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AA8" w:rsidRPr="006A4216" w:rsidRDefault="002E2AA8" w:rsidP="002E2AA8">
      <w:pPr>
        <w:pStyle w:val="NoSpacing"/>
        <w:jc w:val="center"/>
        <w:rPr>
          <w:rFonts w:ascii="Cambria" w:eastAsia="Times New Roman" w:hAnsi="Cambria" w:cs="Times New Roman"/>
          <w:sz w:val="72"/>
          <w:szCs w:val="72"/>
          <w:lang w:val="tr-TR"/>
        </w:rPr>
      </w:pPr>
      <w:r w:rsidRPr="006A4216">
        <w:rPr>
          <w:rFonts w:ascii="Cambria" w:eastAsia="Times New Roman" w:hAnsi="Cambria" w:cs="Times New Roman"/>
          <w:noProof/>
          <w:sz w:val="72"/>
          <w:szCs w:val="72"/>
          <w:lang w:val="tr-TR" w:eastAsia="tr-TR"/>
        </w:rPr>
        <w:drawing>
          <wp:inline distT="0" distB="0" distL="0" distR="0">
            <wp:extent cx="3371850" cy="2371725"/>
            <wp:effectExtent l="0" t="0" r="0" b="9525"/>
            <wp:docPr id="7" name="Picture 7" descr="logo_eGuideCWH&amp;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_eGuideCWH&amp;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592">
        <w:rPr>
          <w:rFonts w:ascii="Calibri" w:eastAsia="Calibri" w:hAnsi="Calibri" w:cs="Times New Roman"/>
          <w:lang w:val="tr-TR" w:eastAsia="bg-BG"/>
        </w:rPr>
        <w:pict>
          <v:rect id="Rectangle 12" o:spid="_x0000_s1026" style="position:absolute;left:0;text-align:left;margin-left:31.9pt;margin-top:-20.45pt;width:7.15pt;height:882.7pt;z-index:251662336;visibility:visible;mso-height-percent:1050;mso-position-horizontal-relative:page;mso-position-vertical-relative:page;mso-height-percent: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" o:allowincell="f" strokecolor="#4e6128">
            <w10:wrap anchorx="page" anchory="page"/>
          </v:rect>
        </w:pict>
      </w:r>
      <w:r w:rsidR="00D24592">
        <w:rPr>
          <w:rFonts w:ascii="Calibri" w:eastAsia="Calibri" w:hAnsi="Calibri" w:cs="Times New Roman"/>
          <w:lang w:val="tr-TR" w:eastAsia="bg-BG"/>
        </w:rPr>
        <w:pict>
          <v:rect id="Rectangle 11" o:spid="_x0000_s1030" style="position:absolute;left:0;text-align:left;margin-left:556.15pt;margin-top:-20.45pt;width:7.15pt;height:882.7pt;z-index:251661312;visibility:visible;mso-height-percent:1050;mso-position-horizontal-relative:page;mso-position-vertical-relative:page;mso-height-percent: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" o:allowincell="f" strokecolor="#4e6128">
            <w10:wrap anchorx="page" anchory="page"/>
          </v:rect>
        </w:pict>
      </w:r>
      <w:r w:rsidR="00D24592">
        <w:rPr>
          <w:rFonts w:ascii="Calibri" w:eastAsia="Calibri" w:hAnsi="Calibri" w:cs="Times New Roman"/>
          <w:lang w:val="tr-TR" w:eastAsia="bg-BG"/>
        </w:rPr>
        <w:pict>
          <v:rect id="Rectangle 10" o:spid="_x0000_s1029" style="position:absolute;left:0;text-align:left;margin-left:-14.45pt;margin-top:.75pt;width:623.85pt;height:62.55pt;z-index:251660288;visibility:visible;mso-width-percent:1050;mso-height-percent:900;mso-position-horizontal-relative:page;mso-position-vertical-relative:page;mso-width-percent:1050;mso-height-percent:900;mso-height-relative:top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" o:allowincell="f" fillcolor="#97b32f" strokecolor="#a5a5a5">
            <w10:wrap anchorx="page" anchory="page"/>
          </v:rect>
        </w:pict>
      </w:r>
    </w:p>
    <w:p w:rsidR="002E2AA8" w:rsidRPr="006A4216" w:rsidRDefault="0093148B" w:rsidP="006D34F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04040"/>
          <w:sz w:val="32"/>
          <w:szCs w:val="32"/>
          <w:lang w:val="tr-TR" w:eastAsia="bg-BG"/>
        </w:rPr>
      </w:pPr>
      <w:r w:rsidRPr="006A4216">
        <w:rPr>
          <w:rFonts w:ascii="Times New Roman" w:eastAsia="Times New Roman" w:hAnsi="Times New Roman" w:cs="Times New Roman"/>
          <w:b/>
          <w:color w:val="404040"/>
          <w:sz w:val="32"/>
          <w:szCs w:val="32"/>
          <w:lang w:val="tr-TR" w:eastAsia="bg-BG"/>
        </w:rPr>
        <w:t>MOD</w:t>
      </w:r>
      <w:r w:rsidR="006D34F8" w:rsidRPr="006A4216">
        <w:rPr>
          <w:rFonts w:ascii="Times New Roman" w:eastAsia="Times New Roman" w:hAnsi="Times New Roman" w:cs="Times New Roman"/>
          <w:b/>
          <w:color w:val="404040"/>
          <w:sz w:val="32"/>
          <w:szCs w:val="32"/>
          <w:lang w:val="tr-TR" w:eastAsia="bg-BG"/>
        </w:rPr>
        <w:t>ÜL</w:t>
      </w:r>
      <w:r w:rsidRPr="006A4216">
        <w:rPr>
          <w:rFonts w:ascii="Times New Roman" w:eastAsia="Times New Roman" w:hAnsi="Times New Roman" w:cs="Times New Roman"/>
          <w:b/>
          <w:color w:val="404040"/>
          <w:sz w:val="32"/>
          <w:szCs w:val="32"/>
          <w:lang w:val="tr-TR" w:eastAsia="bg-BG"/>
        </w:rPr>
        <w:t xml:space="preserve"> 7</w:t>
      </w:r>
    </w:p>
    <w:p w:rsidR="00E01D92" w:rsidRPr="006A4216" w:rsidRDefault="00E01D92" w:rsidP="00E01D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r-TR"/>
        </w:rPr>
      </w:pPr>
      <w:r w:rsidRPr="006A4216">
        <w:rPr>
          <w:rFonts w:ascii="Times New Roman" w:eastAsia="Times New Roman" w:hAnsi="Times New Roman" w:cs="Times New Roman"/>
          <w:b/>
          <w:sz w:val="32"/>
          <w:szCs w:val="32"/>
          <w:lang w:val="tr-TR"/>
        </w:rPr>
        <w:t xml:space="preserve">İNŞAAT ENDÜSTRİSİNDE </w:t>
      </w:r>
    </w:p>
    <w:p w:rsidR="002E2AA8" w:rsidRPr="006A4216" w:rsidRDefault="00DF29C8" w:rsidP="00DF29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404040"/>
          <w:sz w:val="32"/>
          <w:szCs w:val="32"/>
          <w:lang w:val="tr-TR" w:eastAsia="bg-BG"/>
        </w:rPr>
      </w:pPr>
      <w:r w:rsidRPr="006A4216">
        <w:rPr>
          <w:rFonts w:ascii="Times New Roman" w:eastAsia="Times New Roman" w:hAnsi="Times New Roman" w:cs="Times New Roman"/>
          <w:b/>
          <w:sz w:val="32"/>
          <w:szCs w:val="32"/>
          <w:lang w:val="tr-TR"/>
        </w:rPr>
        <w:t>KİŞİSEL</w:t>
      </w:r>
      <w:r w:rsidR="00E01D92" w:rsidRPr="006A4216">
        <w:rPr>
          <w:rFonts w:ascii="Times New Roman" w:eastAsia="Times New Roman" w:hAnsi="Times New Roman" w:cs="Times New Roman"/>
          <w:b/>
          <w:sz w:val="32"/>
          <w:szCs w:val="32"/>
          <w:lang w:val="tr-TR"/>
        </w:rPr>
        <w:t xml:space="preserve"> KORUYUCU </w:t>
      </w:r>
      <w:r w:rsidRPr="006A4216">
        <w:rPr>
          <w:rFonts w:ascii="Times New Roman" w:eastAsia="Times New Roman" w:hAnsi="Times New Roman" w:cs="Times New Roman"/>
          <w:b/>
          <w:sz w:val="32"/>
          <w:szCs w:val="32"/>
          <w:lang w:val="tr-TR"/>
        </w:rPr>
        <w:t>DONANIM</w:t>
      </w:r>
      <w:r w:rsidR="00E01D92" w:rsidRPr="006A4216">
        <w:rPr>
          <w:rFonts w:ascii="Times New Roman" w:eastAsia="Times New Roman" w:hAnsi="Times New Roman" w:cs="Times New Roman"/>
          <w:b/>
          <w:sz w:val="32"/>
          <w:szCs w:val="32"/>
          <w:lang w:val="tr-TR"/>
        </w:rPr>
        <w:t xml:space="preserve"> </w:t>
      </w:r>
    </w:p>
    <w:p w:rsidR="002E2AA8" w:rsidRPr="006A4216" w:rsidRDefault="002E2AA8" w:rsidP="002E2A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 w:eastAsia="bg-BG"/>
        </w:rPr>
      </w:pPr>
    </w:p>
    <w:p w:rsidR="002E2AA8" w:rsidRPr="006A4216" w:rsidRDefault="002E2AA8" w:rsidP="00E01D92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404040"/>
          <w:sz w:val="36"/>
          <w:szCs w:val="36"/>
          <w:lang w:val="tr-TR" w:eastAsia="bg-BG"/>
        </w:rPr>
      </w:pPr>
      <w:r w:rsidRPr="006A4216">
        <w:rPr>
          <w:rFonts w:ascii="Times New Roman" w:eastAsia="Times New Roman" w:hAnsi="Times New Roman" w:cs="Times New Roman"/>
          <w:b/>
          <w:color w:val="404040"/>
          <w:sz w:val="32"/>
          <w:szCs w:val="32"/>
          <w:lang w:val="tr-TR" w:eastAsia="bg-BG"/>
        </w:rPr>
        <w:t xml:space="preserve">Proje: </w:t>
      </w:r>
      <w:r w:rsidRPr="006A4216">
        <w:rPr>
          <w:rFonts w:ascii="Times New Roman" w:eastAsia="Calibri" w:hAnsi="Times New Roman" w:cs="Times New Roman"/>
          <w:b/>
          <w:color w:val="404040"/>
          <w:sz w:val="32"/>
          <w:szCs w:val="32"/>
          <w:lang w:val="tr-TR"/>
        </w:rPr>
        <w:t>2013-1-BG1-LEO05-088722</w:t>
      </w:r>
    </w:p>
    <w:p w:rsidR="002E2AA8" w:rsidRPr="006A4216" w:rsidRDefault="002E2AA8" w:rsidP="002E2AA8">
      <w:pPr>
        <w:spacing w:after="0" w:line="240" w:lineRule="auto"/>
        <w:rPr>
          <w:rFonts w:ascii="Cambria" w:eastAsia="Times New Roman" w:hAnsi="Cambria" w:cs="Times New Roman"/>
          <w:b/>
          <w:color w:val="404040"/>
          <w:sz w:val="36"/>
          <w:szCs w:val="36"/>
          <w:lang w:val="tr-TR"/>
        </w:rPr>
      </w:pPr>
    </w:p>
    <w:p w:rsidR="002E2AA8" w:rsidRPr="006A4216" w:rsidRDefault="002E2AA8" w:rsidP="002E2AA8">
      <w:pPr>
        <w:spacing w:after="0" w:line="240" w:lineRule="auto"/>
        <w:rPr>
          <w:rFonts w:ascii="Cambria" w:eastAsia="Times New Roman" w:hAnsi="Cambria" w:cs="Times New Roman"/>
          <w:b/>
          <w:color w:val="404040"/>
          <w:sz w:val="36"/>
          <w:szCs w:val="36"/>
          <w:lang w:val="tr-TR"/>
        </w:rPr>
      </w:pPr>
    </w:p>
    <w:p w:rsidR="002E2AA8" w:rsidRPr="006A4216" w:rsidRDefault="002E2AA8" w:rsidP="002E2AA8">
      <w:pPr>
        <w:spacing w:after="0" w:line="240" w:lineRule="auto"/>
        <w:rPr>
          <w:rFonts w:ascii="Calibri" w:eastAsia="Calibri" w:hAnsi="Calibri" w:cs="Times New Roman"/>
          <w:lang w:val="tr-TR"/>
        </w:rPr>
      </w:pPr>
    </w:p>
    <w:p w:rsidR="002E2AA8" w:rsidRPr="006A4216" w:rsidRDefault="002E2AA8" w:rsidP="002E2AA8">
      <w:pPr>
        <w:spacing w:after="0" w:line="240" w:lineRule="auto"/>
        <w:rPr>
          <w:rFonts w:ascii="Calibri" w:eastAsia="Calibri" w:hAnsi="Calibri" w:cs="Times New Roman"/>
          <w:lang w:val="tr-TR"/>
        </w:rPr>
      </w:pPr>
    </w:p>
    <w:p w:rsidR="002E2AA8" w:rsidRPr="006A4216" w:rsidRDefault="002E2AA8" w:rsidP="002E2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bg-BG"/>
        </w:rPr>
      </w:pPr>
    </w:p>
    <w:p w:rsidR="002E2AA8" w:rsidRPr="006A4216" w:rsidRDefault="002E2AA8" w:rsidP="002E2AA8">
      <w:pPr>
        <w:spacing w:after="0" w:line="240" w:lineRule="auto"/>
        <w:rPr>
          <w:rFonts w:ascii="Times New Roman" w:eastAsia="Calibri" w:hAnsi="Times New Roman" w:cs="Times New Roman"/>
          <w:b/>
          <w:color w:val="404040"/>
          <w:sz w:val="24"/>
          <w:szCs w:val="24"/>
          <w:lang w:val="tr-TR"/>
        </w:rPr>
      </w:pPr>
    </w:p>
    <w:p w:rsidR="002E2AA8" w:rsidRPr="006A4216" w:rsidRDefault="002E2AA8" w:rsidP="002E2AA8">
      <w:pPr>
        <w:spacing w:after="0" w:line="240" w:lineRule="auto"/>
        <w:rPr>
          <w:rFonts w:ascii="Times New Roman" w:eastAsia="Calibri" w:hAnsi="Times New Roman" w:cs="Times New Roman"/>
          <w:color w:val="404040"/>
          <w:sz w:val="24"/>
          <w:szCs w:val="24"/>
          <w:lang w:val="tr-TR"/>
        </w:rPr>
      </w:pPr>
    </w:p>
    <w:p w:rsidR="002E2AA8" w:rsidRPr="006A4216" w:rsidRDefault="002E2AA8" w:rsidP="002E2AA8">
      <w:pPr>
        <w:spacing w:after="0" w:line="240" w:lineRule="auto"/>
        <w:rPr>
          <w:rFonts w:ascii="Times New Roman" w:eastAsia="Calibri" w:hAnsi="Times New Roman" w:cs="Times New Roman"/>
          <w:color w:val="404040"/>
          <w:sz w:val="24"/>
          <w:szCs w:val="24"/>
          <w:lang w:val="tr-TR"/>
        </w:rPr>
      </w:pPr>
    </w:p>
    <w:p w:rsidR="002E2AA8" w:rsidRPr="006A4216" w:rsidRDefault="002E2AA8" w:rsidP="002E2AA8">
      <w:pPr>
        <w:spacing w:after="0" w:line="240" w:lineRule="auto"/>
        <w:rPr>
          <w:rFonts w:ascii="Times New Roman" w:eastAsia="Calibri" w:hAnsi="Times New Roman" w:cs="Times New Roman"/>
          <w:color w:val="404040"/>
          <w:sz w:val="24"/>
          <w:szCs w:val="24"/>
          <w:lang w:val="tr-TR"/>
        </w:rPr>
      </w:pPr>
    </w:p>
    <w:p w:rsidR="002E2AA8" w:rsidRPr="006A4216" w:rsidRDefault="00E01D92" w:rsidP="002E2A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r-TR"/>
        </w:rPr>
      </w:pPr>
      <w:r w:rsidRPr="006A4216">
        <w:rPr>
          <w:rFonts w:ascii="Times New Roman" w:eastAsia="Calibri" w:hAnsi="Times New Roman" w:cs="Times New Roman"/>
          <w:sz w:val="24"/>
          <w:szCs w:val="24"/>
          <w:lang w:val="tr-TR"/>
        </w:rPr>
        <w:t>Yazan</w:t>
      </w:r>
      <w:r w:rsidR="002E2AA8" w:rsidRPr="006A4216">
        <w:rPr>
          <w:rFonts w:ascii="Times New Roman" w:eastAsia="Calibri" w:hAnsi="Times New Roman" w:cs="Times New Roman"/>
          <w:sz w:val="24"/>
          <w:szCs w:val="24"/>
          <w:lang w:val="tr-TR"/>
        </w:rPr>
        <w:t>:</w:t>
      </w:r>
      <w:r w:rsidR="002E2AA8" w:rsidRPr="006A4216">
        <w:rPr>
          <w:rFonts w:ascii="Times New Roman" w:eastAsia="Calibri" w:hAnsi="Times New Roman" w:cs="Times New Roman"/>
          <w:sz w:val="24"/>
          <w:szCs w:val="24"/>
          <w:lang w:val="tr-TR"/>
        </w:rPr>
        <w:tab/>
      </w:r>
      <w:r w:rsidR="0093148B" w:rsidRPr="006A4216">
        <w:rPr>
          <w:rFonts w:ascii="Times New Roman" w:hAnsi="Times New Roman" w:cs="Times New Roman"/>
          <w:bCs/>
          <w:sz w:val="24"/>
          <w:szCs w:val="24"/>
          <w:lang w:val="tr-TR"/>
        </w:rPr>
        <w:t>Marco Orlando</w:t>
      </w:r>
    </w:p>
    <w:p w:rsidR="002E2AA8" w:rsidRPr="006A4216" w:rsidRDefault="002E2AA8" w:rsidP="002E2AA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  <w:r w:rsidRPr="006A4216">
        <w:rPr>
          <w:rFonts w:ascii="Times New Roman" w:eastAsia="Calibri" w:hAnsi="Times New Roman" w:cs="Times New Roman"/>
          <w:b/>
          <w:sz w:val="24"/>
          <w:szCs w:val="24"/>
          <w:lang w:val="tr-TR"/>
        </w:rPr>
        <w:tab/>
      </w:r>
      <w:r w:rsidRPr="006A4216">
        <w:rPr>
          <w:rFonts w:ascii="Times New Roman" w:eastAsia="Calibri" w:hAnsi="Times New Roman" w:cs="Times New Roman"/>
          <w:b/>
          <w:sz w:val="24"/>
          <w:szCs w:val="24"/>
          <w:lang w:val="tr-TR"/>
        </w:rPr>
        <w:tab/>
      </w:r>
      <w:r w:rsidR="0093148B" w:rsidRPr="006A4216">
        <w:rPr>
          <w:rFonts w:ascii="Times New Roman" w:eastAsia="Calibri" w:hAnsi="Times New Roman" w:cs="Times New Roman"/>
          <w:sz w:val="24"/>
          <w:szCs w:val="24"/>
          <w:lang w:val="tr-TR"/>
        </w:rPr>
        <w:t>Paragon Europe</w:t>
      </w:r>
    </w:p>
    <w:p w:rsidR="002E2AA8" w:rsidRPr="006A4216" w:rsidRDefault="002E2AA8" w:rsidP="002E2AA8">
      <w:pPr>
        <w:spacing w:after="0" w:line="240" w:lineRule="auto"/>
        <w:rPr>
          <w:rFonts w:ascii="Times New Roman" w:eastAsia="Calibri" w:hAnsi="Times New Roman" w:cs="Times New Roman"/>
          <w:b/>
          <w:color w:val="404040"/>
          <w:sz w:val="24"/>
          <w:szCs w:val="24"/>
          <w:lang w:val="tr-TR"/>
        </w:rPr>
      </w:pPr>
    </w:p>
    <w:p w:rsidR="002E2AA8" w:rsidRPr="006A4216" w:rsidRDefault="002E2AA8" w:rsidP="002E2AA8">
      <w:pPr>
        <w:spacing w:after="0" w:line="240" w:lineRule="auto"/>
        <w:rPr>
          <w:rFonts w:ascii="Times New Roman" w:eastAsia="Calibri" w:hAnsi="Times New Roman" w:cs="Times New Roman"/>
          <w:b/>
          <w:color w:val="404040"/>
          <w:sz w:val="24"/>
          <w:szCs w:val="24"/>
          <w:lang w:val="tr-TR"/>
        </w:rPr>
      </w:pPr>
    </w:p>
    <w:p w:rsidR="002E2AA8" w:rsidRPr="006A4216" w:rsidRDefault="002E2AA8" w:rsidP="002E2AA8">
      <w:pPr>
        <w:spacing w:after="0" w:line="240" w:lineRule="auto"/>
        <w:rPr>
          <w:rFonts w:ascii="Times New Roman" w:eastAsia="Calibri" w:hAnsi="Times New Roman" w:cs="Times New Roman"/>
          <w:b/>
          <w:color w:val="404040"/>
          <w:sz w:val="24"/>
          <w:szCs w:val="24"/>
          <w:lang w:val="tr-TR"/>
        </w:rPr>
      </w:pPr>
    </w:p>
    <w:p w:rsidR="002E2AA8" w:rsidRPr="006A4216" w:rsidRDefault="002E2AA8" w:rsidP="002E2AA8">
      <w:pPr>
        <w:spacing w:after="0" w:line="240" w:lineRule="auto"/>
        <w:rPr>
          <w:rFonts w:ascii="Times New Roman" w:eastAsia="Calibri" w:hAnsi="Times New Roman" w:cs="Times New Roman"/>
          <w:b/>
          <w:color w:val="404040"/>
          <w:sz w:val="24"/>
          <w:szCs w:val="24"/>
          <w:lang w:val="tr-TR"/>
        </w:rPr>
      </w:pPr>
    </w:p>
    <w:p w:rsidR="002E2AA8" w:rsidRPr="006A4216" w:rsidRDefault="00E01D92" w:rsidP="002E2AA8">
      <w:pPr>
        <w:spacing w:after="0" w:line="240" w:lineRule="auto"/>
        <w:rPr>
          <w:rFonts w:ascii="Times New Roman" w:eastAsia="Calibri" w:hAnsi="Times New Roman" w:cs="Times New Roman"/>
          <w:b/>
          <w:color w:val="404040"/>
          <w:sz w:val="24"/>
          <w:szCs w:val="24"/>
          <w:lang w:val="tr-TR"/>
        </w:rPr>
      </w:pPr>
      <w:r w:rsidRPr="006A4216">
        <w:rPr>
          <w:rFonts w:ascii="Times New Roman" w:eastAsia="Calibri" w:hAnsi="Times New Roman" w:cs="Times New Roman"/>
          <w:b/>
          <w:color w:val="404040"/>
          <w:sz w:val="24"/>
          <w:szCs w:val="24"/>
          <w:lang w:val="tr-TR"/>
        </w:rPr>
        <w:t>Ekim</w:t>
      </w:r>
      <w:r w:rsidR="002E2AA8" w:rsidRPr="006A4216">
        <w:rPr>
          <w:rFonts w:ascii="Times New Roman" w:eastAsia="Calibri" w:hAnsi="Times New Roman" w:cs="Times New Roman"/>
          <w:b/>
          <w:color w:val="404040"/>
          <w:sz w:val="24"/>
          <w:szCs w:val="24"/>
          <w:lang w:val="tr-TR"/>
        </w:rPr>
        <w:t>, 2014</w:t>
      </w:r>
    </w:p>
    <w:p w:rsidR="002E2AA8" w:rsidRPr="006A4216" w:rsidRDefault="002E2AA8" w:rsidP="002E2AA8">
      <w:pPr>
        <w:spacing w:after="0" w:line="240" w:lineRule="auto"/>
        <w:rPr>
          <w:rFonts w:ascii="Calibri" w:eastAsia="Calibri" w:hAnsi="Calibri" w:cs="Times New Roman"/>
          <w:lang w:val="tr-TR"/>
        </w:rPr>
      </w:pPr>
    </w:p>
    <w:p w:rsidR="0093148B" w:rsidRPr="006A4216" w:rsidRDefault="0093148B" w:rsidP="002E2AA8">
      <w:pPr>
        <w:spacing w:after="0" w:line="240" w:lineRule="auto"/>
        <w:rPr>
          <w:rFonts w:ascii="Calibri" w:eastAsia="Calibri" w:hAnsi="Calibri" w:cs="Times New Roman"/>
          <w:lang w:val="tr-TR"/>
        </w:rPr>
      </w:pPr>
    </w:p>
    <w:p w:rsidR="0093148B" w:rsidRPr="006A4216" w:rsidRDefault="0093148B" w:rsidP="002E2A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tr-TR" w:eastAsia="bg-BG"/>
        </w:rPr>
      </w:pPr>
    </w:p>
    <w:p w:rsidR="0093148B" w:rsidRPr="006A4216" w:rsidRDefault="0093148B" w:rsidP="009314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tr-TR" w:eastAsia="bg-BG"/>
        </w:rPr>
      </w:pPr>
    </w:p>
    <w:p w:rsidR="0093148B" w:rsidRPr="006A4216" w:rsidRDefault="0093148B" w:rsidP="009314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tr-TR" w:eastAsia="bg-BG"/>
        </w:rPr>
      </w:pPr>
    </w:p>
    <w:p w:rsidR="00CF1008" w:rsidRPr="00D565F0" w:rsidRDefault="00CF1008" w:rsidP="00CF1008">
      <w:pPr>
        <w:jc w:val="center"/>
        <w:rPr>
          <w:rStyle w:val="Strong"/>
          <w:sz w:val="20"/>
          <w:szCs w:val="20"/>
          <w:lang w:val="tr-TR"/>
        </w:rPr>
      </w:pPr>
      <w:r w:rsidRPr="00D565F0">
        <w:rPr>
          <w:rStyle w:val="Strong"/>
          <w:sz w:val="20"/>
          <w:szCs w:val="20"/>
          <w:lang w:val="tr-TR"/>
        </w:rPr>
        <w:t>Bu proje Avrupa Komisyonu desteği ile finanse edilmiştir. Bu yayın sadece yazarın görüşlerini yansıtmaktadır ve Komisyon bu belgede yer alan bilgilerin herhangi bir şekilde kullanılmasından sorumlu tutulamaz.</w:t>
      </w:r>
    </w:p>
    <w:p w:rsidR="007D17FC" w:rsidRPr="006A4216" w:rsidRDefault="007D17FC" w:rsidP="001B615A">
      <w:pPr>
        <w:jc w:val="both"/>
        <w:rPr>
          <w:rFonts w:ascii="Times New Roman" w:hAnsi="Times New Roman" w:cs="Times New Roman"/>
          <w:b/>
          <w:sz w:val="40"/>
          <w:szCs w:val="40"/>
          <w:lang w:val="tr-TR"/>
        </w:rPr>
      </w:pPr>
      <w:bookmarkStart w:id="0" w:name="_GoBack"/>
      <w:bookmarkEnd w:id="0"/>
    </w:p>
    <w:p w:rsidR="0093148B" w:rsidRPr="006A4216" w:rsidRDefault="00D24592" w:rsidP="001B615A">
      <w:pPr>
        <w:jc w:val="both"/>
        <w:rPr>
          <w:rFonts w:ascii="Times New Roman" w:hAnsi="Times New Roman" w:cs="Times New Roman"/>
          <w:b/>
          <w:sz w:val="40"/>
          <w:szCs w:val="40"/>
          <w:lang w:val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bg-BG"/>
        </w:rPr>
        <w:pict>
          <v:rect id="Rectangle 9" o:spid="_x0000_s1028" style="position:absolute;left:0;text-align:left;margin-left:-13.5pt;margin-top:779.95pt;width:623.7pt;height:62.85pt;z-index:251659264;visibility:visible;mso-width-percent:1050;mso-position-horizontal-relative:page;mso-position-vertical-relative:page;mso-width-percent:1050;mso-height-relative:top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" o:allowincell="f" fillcolor="#97b32f" strokecolor="#a5a5a5">
            <w10:wrap anchorx="page" anchory="page"/>
          </v:rect>
        </w:pict>
      </w:r>
      <w:r>
        <w:rPr>
          <w:rFonts w:ascii="Times New Roman" w:hAnsi="Times New Roman" w:cs="Times New Roman"/>
          <w:b/>
          <w:sz w:val="40"/>
          <w:szCs w:val="40"/>
          <w:lang w:val="tr-TR" w:eastAsia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left:0;text-align:left;margin-left:0;margin-top:0;width:155.25pt;height:55.5pt;z-index:251665408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" stroked="f">
            <v:textbox>
              <w:txbxContent>
                <w:p w:rsidR="00656C8C" w:rsidRDefault="00656C8C">
                  <w:r w:rsidRPr="0093148B"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790700" cy="571500"/>
                        <wp:effectExtent l="0" t="0" r="0" b="0"/>
                        <wp:docPr id="16" name="Picture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0700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D17FC" w:rsidRPr="006A4216" w:rsidRDefault="007D17FC">
      <w:pPr>
        <w:rPr>
          <w:rFonts w:ascii="Times New Roman" w:hAnsi="Times New Roman" w:cs="Times New Roman"/>
          <w:b/>
          <w:sz w:val="40"/>
          <w:szCs w:val="40"/>
          <w:lang w:val="tr-TR"/>
        </w:rPr>
      </w:pPr>
      <w:r w:rsidRPr="006A4216">
        <w:rPr>
          <w:rFonts w:ascii="Times New Roman" w:hAnsi="Times New Roman" w:cs="Times New Roman"/>
          <w:b/>
          <w:sz w:val="40"/>
          <w:szCs w:val="40"/>
          <w:lang w:val="tr-TR"/>
        </w:rPr>
        <w:br w:type="page"/>
      </w:r>
    </w:p>
    <w:p w:rsidR="001A54DF" w:rsidRPr="006A4216" w:rsidRDefault="00E01D92" w:rsidP="001B615A">
      <w:pPr>
        <w:jc w:val="both"/>
        <w:rPr>
          <w:rFonts w:ascii="Times New Roman" w:hAnsi="Times New Roman" w:cs="Times New Roman"/>
          <w:b/>
          <w:sz w:val="40"/>
          <w:szCs w:val="40"/>
          <w:lang w:val="tr-TR"/>
        </w:rPr>
      </w:pPr>
      <w:r w:rsidRPr="006A4216">
        <w:rPr>
          <w:rFonts w:ascii="Times New Roman" w:hAnsi="Times New Roman" w:cs="Times New Roman"/>
          <w:b/>
          <w:sz w:val="40"/>
          <w:szCs w:val="40"/>
          <w:lang w:val="tr-TR"/>
        </w:rPr>
        <w:lastRenderedPageBreak/>
        <w:t>İçindekiler</w:t>
      </w:r>
    </w:p>
    <w:p w:rsidR="00D00E72" w:rsidRDefault="001A54DF" w:rsidP="001B615A">
      <w:pPr>
        <w:pStyle w:val="Heading1"/>
        <w:numPr>
          <w:ilvl w:val="0"/>
          <w:numId w:val="0"/>
        </w:numPr>
        <w:spacing w:before="0"/>
        <w:jc w:val="both"/>
        <w:rPr>
          <w:noProof/>
        </w:rPr>
      </w:pPr>
      <w:r w:rsidRPr="006A4216">
        <w:rPr>
          <w:rFonts w:ascii="Times New Roman" w:hAnsi="Times New Roman" w:cs="Times New Roman"/>
          <w:b w:val="0"/>
          <w:color w:val="auto"/>
          <w:sz w:val="32"/>
          <w:szCs w:val="32"/>
          <w:lang w:val="tr-TR"/>
        </w:rPr>
        <w:t xml:space="preserve"> </w:t>
      </w:r>
      <w:r w:rsidR="001F78AB" w:rsidRPr="006A4216">
        <w:rPr>
          <w:rFonts w:ascii="Times New Roman" w:hAnsi="Times New Roman" w:cs="Times New Roman"/>
          <w:b w:val="0"/>
          <w:color w:val="auto"/>
          <w:sz w:val="32"/>
          <w:szCs w:val="32"/>
          <w:lang w:val="tr-TR"/>
        </w:rPr>
        <w:fldChar w:fldCharType="begin"/>
      </w:r>
      <w:r w:rsidR="00667B5A" w:rsidRPr="006A4216">
        <w:rPr>
          <w:rFonts w:ascii="Times New Roman" w:hAnsi="Times New Roman" w:cs="Times New Roman"/>
          <w:b w:val="0"/>
          <w:color w:val="auto"/>
          <w:sz w:val="32"/>
          <w:szCs w:val="32"/>
          <w:lang w:val="tr-TR"/>
        </w:rPr>
        <w:instrText xml:space="preserve"> TOC \o "1-3" \h \z \u </w:instrText>
      </w:r>
      <w:r w:rsidR="001F78AB" w:rsidRPr="006A4216">
        <w:rPr>
          <w:rFonts w:ascii="Times New Roman" w:hAnsi="Times New Roman" w:cs="Times New Roman"/>
          <w:b w:val="0"/>
          <w:color w:val="auto"/>
          <w:sz w:val="32"/>
          <w:szCs w:val="32"/>
          <w:lang w:val="tr-TR"/>
        </w:rPr>
        <w:fldChar w:fldCharType="separate"/>
      </w:r>
    </w:p>
    <w:p w:rsidR="00D00E72" w:rsidRDefault="00D24592">
      <w:pPr>
        <w:pStyle w:val="TOC1"/>
        <w:tabs>
          <w:tab w:val="right" w:leader="dot" w:pos="9016"/>
        </w:tabs>
        <w:rPr>
          <w:rFonts w:eastAsiaTheme="minorEastAsia"/>
          <w:noProof/>
          <w:lang w:eastAsia="zh-CN"/>
        </w:rPr>
      </w:pPr>
      <w:hyperlink w:anchor="_Toc417598859" w:history="1">
        <w:r w:rsidR="00D00E72" w:rsidRPr="00781E07">
          <w:rPr>
            <w:rStyle w:val="Hyperlink"/>
            <w:rFonts w:ascii="Times New Roman" w:hAnsi="Times New Roman" w:cs="Times New Roman"/>
            <w:noProof/>
            <w:lang w:val="tr-TR"/>
          </w:rPr>
          <w:t>GİRİŞ</w:t>
        </w:r>
        <w:r w:rsidR="00D00E72">
          <w:rPr>
            <w:noProof/>
            <w:webHidden/>
          </w:rPr>
          <w:tab/>
        </w:r>
        <w:r w:rsidR="001F78AB">
          <w:rPr>
            <w:noProof/>
            <w:webHidden/>
          </w:rPr>
          <w:fldChar w:fldCharType="begin"/>
        </w:r>
        <w:r w:rsidR="00D00E72">
          <w:rPr>
            <w:noProof/>
            <w:webHidden/>
          </w:rPr>
          <w:instrText xml:space="preserve"> PAGEREF _Toc417598859 \h </w:instrText>
        </w:r>
        <w:r w:rsidR="001F78AB">
          <w:rPr>
            <w:noProof/>
            <w:webHidden/>
          </w:rPr>
        </w:r>
        <w:r w:rsidR="001F78AB">
          <w:rPr>
            <w:noProof/>
            <w:webHidden/>
          </w:rPr>
          <w:fldChar w:fldCharType="separate"/>
        </w:r>
        <w:r w:rsidR="00D00E72">
          <w:rPr>
            <w:noProof/>
            <w:webHidden/>
          </w:rPr>
          <w:t>2</w:t>
        </w:r>
        <w:r w:rsidR="001F78AB">
          <w:rPr>
            <w:noProof/>
            <w:webHidden/>
          </w:rPr>
          <w:fldChar w:fldCharType="end"/>
        </w:r>
      </w:hyperlink>
    </w:p>
    <w:p w:rsidR="00D00E72" w:rsidRDefault="00D24592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lang w:eastAsia="zh-CN"/>
        </w:rPr>
      </w:pPr>
      <w:hyperlink w:anchor="_Toc417598860" w:history="1">
        <w:r w:rsidR="00D00E72" w:rsidRPr="00781E07">
          <w:rPr>
            <w:rStyle w:val="Hyperlink"/>
            <w:rFonts w:ascii="Times New Roman" w:hAnsi="Times New Roman" w:cs="Times New Roman"/>
            <w:noProof/>
            <w:lang w:val="tr-TR"/>
          </w:rPr>
          <w:t>1</w:t>
        </w:r>
        <w:r w:rsidR="00D00E72">
          <w:rPr>
            <w:rFonts w:eastAsiaTheme="minorEastAsia"/>
            <w:noProof/>
            <w:lang w:eastAsia="zh-CN"/>
          </w:rPr>
          <w:tab/>
        </w:r>
        <w:r w:rsidR="00D00E72" w:rsidRPr="00781E07">
          <w:rPr>
            <w:rStyle w:val="Hyperlink"/>
            <w:rFonts w:ascii="Times New Roman" w:hAnsi="Times New Roman" w:cs="Times New Roman"/>
            <w:noProof/>
            <w:lang w:val="tr-TR"/>
          </w:rPr>
          <w:t>İnşaat Endüstrisinde Kişisel Koruyucu Donanımla ilgili AB Yönetmeliği Çerçevesi</w:t>
        </w:r>
        <w:r w:rsidR="00D00E72">
          <w:rPr>
            <w:noProof/>
            <w:webHidden/>
          </w:rPr>
          <w:tab/>
        </w:r>
        <w:r w:rsidR="001F78AB">
          <w:rPr>
            <w:noProof/>
            <w:webHidden/>
          </w:rPr>
          <w:fldChar w:fldCharType="begin"/>
        </w:r>
        <w:r w:rsidR="00D00E72">
          <w:rPr>
            <w:noProof/>
            <w:webHidden/>
          </w:rPr>
          <w:instrText xml:space="preserve"> PAGEREF _Toc417598860 \h </w:instrText>
        </w:r>
        <w:r w:rsidR="001F78AB">
          <w:rPr>
            <w:noProof/>
            <w:webHidden/>
          </w:rPr>
        </w:r>
        <w:r w:rsidR="001F78AB">
          <w:rPr>
            <w:noProof/>
            <w:webHidden/>
          </w:rPr>
          <w:fldChar w:fldCharType="separate"/>
        </w:r>
        <w:r w:rsidR="00D00E72">
          <w:rPr>
            <w:noProof/>
            <w:webHidden/>
          </w:rPr>
          <w:t>3</w:t>
        </w:r>
        <w:r w:rsidR="001F78AB">
          <w:rPr>
            <w:noProof/>
            <w:webHidden/>
          </w:rPr>
          <w:fldChar w:fldCharType="end"/>
        </w:r>
      </w:hyperlink>
    </w:p>
    <w:p w:rsidR="00D00E72" w:rsidRDefault="00D24592">
      <w:pPr>
        <w:pStyle w:val="TOC2"/>
        <w:rPr>
          <w:rFonts w:eastAsiaTheme="minorEastAsia"/>
          <w:noProof/>
          <w:lang w:eastAsia="zh-CN"/>
        </w:rPr>
      </w:pPr>
      <w:hyperlink w:anchor="_Toc417598861" w:history="1">
        <w:r w:rsidR="00D00E72" w:rsidRPr="00781E07">
          <w:rPr>
            <w:rStyle w:val="Hyperlink"/>
            <w:rFonts w:ascii="Times New Roman" w:hAnsi="Times New Roman" w:cs="Times New Roman"/>
            <w:noProof/>
            <w:lang w:val="tr-TR"/>
          </w:rPr>
          <w:t>1.1</w:t>
        </w:r>
        <w:r w:rsidR="00D00E72">
          <w:rPr>
            <w:rFonts w:eastAsiaTheme="minorEastAsia"/>
            <w:noProof/>
            <w:lang w:eastAsia="zh-CN"/>
          </w:rPr>
          <w:tab/>
        </w:r>
        <w:r w:rsidR="00D00E72" w:rsidRPr="00781E07">
          <w:rPr>
            <w:rStyle w:val="Hyperlink"/>
            <w:rFonts w:ascii="Times New Roman" w:hAnsi="Times New Roman" w:cs="Times New Roman"/>
            <w:noProof/>
            <w:lang w:val="tr-TR"/>
          </w:rPr>
          <w:t>Yürürlükteki Yönergeler</w:t>
        </w:r>
        <w:r w:rsidR="00D00E72">
          <w:rPr>
            <w:noProof/>
            <w:webHidden/>
          </w:rPr>
          <w:tab/>
        </w:r>
        <w:r w:rsidR="001F78AB">
          <w:rPr>
            <w:noProof/>
            <w:webHidden/>
          </w:rPr>
          <w:fldChar w:fldCharType="begin"/>
        </w:r>
        <w:r w:rsidR="00D00E72">
          <w:rPr>
            <w:noProof/>
            <w:webHidden/>
          </w:rPr>
          <w:instrText xml:space="preserve"> PAGEREF _Toc417598861 \h </w:instrText>
        </w:r>
        <w:r w:rsidR="001F78AB">
          <w:rPr>
            <w:noProof/>
            <w:webHidden/>
          </w:rPr>
        </w:r>
        <w:r w:rsidR="001F78AB">
          <w:rPr>
            <w:noProof/>
            <w:webHidden/>
          </w:rPr>
          <w:fldChar w:fldCharType="separate"/>
        </w:r>
        <w:r w:rsidR="00D00E72">
          <w:rPr>
            <w:noProof/>
            <w:webHidden/>
          </w:rPr>
          <w:t>3</w:t>
        </w:r>
        <w:r w:rsidR="001F78AB">
          <w:rPr>
            <w:noProof/>
            <w:webHidden/>
          </w:rPr>
          <w:fldChar w:fldCharType="end"/>
        </w:r>
      </w:hyperlink>
    </w:p>
    <w:p w:rsidR="00D00E72" w:rsidRDefault="00D24592">
      <w:pPr>
        <w:pStyle w:val="TOC2"/>
        <w:rPr>
          <w:rFonts w:eastAsiaTheme="minorEastAsia"/>
          <w:noProof/>
          <w:lang w:eastAsia="zh-CN"/>
        </w:rPr>
      </w:pPr>
      <w:hyperlink w:anchor="_Toc417598862" w:history="1">
        <w:r w:rsidR="00D00E72" w:rsidRPr="00781E07">
          <w:rPr>
            <w:rStyle w:val="Hyperlink"/>
            <w:rFonts w:ascii="Times New Roman" w:hAnsi="Times New Roman" w:cs="Times New Roman"/>
            <w:noProof/>
            <w:lang w:val="tr-TR"/>
          </w:rPr>
          <w:t>1.2</w:t>
        </w:r>
        <w:r w:rsidR="00D00E72">
          <w:rPr>
            <w:rFonts w:eastAsiaTheme="minorEastAsia"/>
            <w:noProof/>
            <w:lang w:eastAsia="zh-CN"/>
          </w:rPr>
          <w:tab/>
        </w:r>
        <w:r w:rsidR="00D00E72" w:rsidRPr="00781E07">
          <w:rPr>
            <w:rStyle w:val="Hyperlink"/>
            <w:rFonts w:ascii="Times New Roman" w:hAnsi="Times New Roman" w:cs="Times New Roman"/>
            <w:noProof/>
            <w:lang w:val="tr-TR"/>
          </w:rPr>
          <w:t>İşveren ile Çalışanın Hak ve Görevleri</w:t>
        </w:r>
        <w:r w:rsidR="00D00E72">
          <w:rPr>
            <w:noProof/>
            <w:webHidden/>
          </w:rPr>
          <w:tab/>
        </w:r>
        <w:r w:rsidR="001F78AB">
          <w:rPr>
            <w:noProof/>
            <w:webHidden/>
          </w:rPr>
          <w:fldChar w:fldCharType="begin"/>
        </w:r>
        <w:r w:rsidR="00D00E72">
          <w:rPr>
            <w:noProof/>
            <w:webHidden/>
          </w:rPr>
          <w:instrText xml:space="preserve"> PAGEREF _Toc417598862 \h </w:instrText>
        </w:r>
        <w:r w:rsidR="001F78AB">
          <w:rPr>
            <w:noProof/>
            <w:webHidden/>
          </w:rPr>
        </w:r>
        <w:r w:rsidR="001F78AB">
          <w:rPr>
            <w:noProof/>
            <w:webHidden/>
          </w:rPr>
          <w:fldChar w:fldCharType="separate"/>
        </w:r>
        <w:r w:rsidR="00D00E72">
          <w:rPr>
            <w:noProof/>
            <w:webHidden/>
          </w:rPr>
          <w:t>4</w:t>
        </w:r>
        <w:r w:rsidR="001F78AB">
          <w:rPr>
            <w:noProof/>
            <w:webHidden/>
          </w:rPr>
          <w:fldChar w:fldCharType="end"/>
        </w:r>
      </w:hyperlink>
    </w:p>
    <w:p w:rsidR="00D00E72" w:rsidRDefault="00D24592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lang w:eastAsia="zh-CN"/>
        </w:rPr>
      </w:pPr>
      <w:hyperlink w:anchor="_Toc417598863" w:history="1">
        <w:r w:rsidR="00D00E72" w:rsidRPr="00781E07">
          <w:rPr>
            <w:rStyle w:val="Hyperlink"/>
            <w:rFonts w:ascii="Times New Roman" w:hAnsi="Times New Roman" w:cs="Times New Roman"/>
            <w:noProof/>
            <w:lang w:val="tr-TR"/>
          </w:rPr>
          <w:t>2</w:t>
        </w:r>
        <w:r w:rsidR="00D00E72">
          <w:rPr>
            <w:rFonts w:eastAsiaTheme="minorEastAsia"/>
            <w:noProof/>
            <w:lang w:eastAsia="zh-CN"/>
          </w:rPr>
          <w:tab/>
        </w:r>
        <w:r w:rsidR="00D00E72" w:rsidRPr="00781E07">
          <w:rPr>
            <w:rStyle w:val="Hyperlink"/>
            <w:rFonts w:ascii="Times New Roman" w:hAnsi="Times New Roman" w:cs="Times New Roman"/>
            <w:noProof/>
            <w:lang w:val="tr-TR"/>
          </w:rPr>
          <w:t>Kişisel Koruyucu Donanım Malzemeleri Listesi</w:t>
        </w:r>
        <w:r w:rsidR="00D00E72">
          <w:rPr>
            <w:noProof/>
            <w:webHidden/>
          </w:rPr>
          <w:tab/>
        </w:r>
        <w:r w:rsidR="001F78AB">
          <w:rPr>
            <w:noProof/>
            <w:webHidden/>
          </w:rPr>
          <w:fldChar w:fldCharType="begin"/>
        </w:r>
        <w:r w:rsidR="00D00E72">
          <w:rPr>
            <w:noProof/>
            <w:webHidden/>
          </w:rPr>
          <w:instrText xml:space="preserve"> PAGEREF _Toc417598863 \h </w:instrText>
        </w:r>
        <w:r w:rsidR="001F78AB">
          <w:rPr>
            <w:noProof/>
            <w:webHidden/>
          </w:rPr>
        </w:r>
        <w:r w:rsidR="001F78AB">
          <w:rPr>
            <w:noProof/>
            <w:webHidden/>
          </w:rPr>
          <w:fldChar w:fldCharType="separate"/>
        </w:r>
        <w:r w:rsidR="00D00E72">
          <w:rPr>
            <w:noProof/>
            <w:webHidden/>
          </w:rPr>
          <w:t>5</w:t>
        </w:r>
        <w:r w:rsidR="001F78AB">
          <w:rPr>
            <w:noProof/>
            <w:webHidden/>
          </w:rPr>
          <w:fldChar w:fldCharType="end"/>
        </w:r>
      </w:hyperlink>
    </w:p>
    <w:p w:rsidR="00D00E72" w:rsidRDefault="00D24592">
      <w:pPr>
        <w:pStyle w:val="TOC1"/>
        <w:tabs>
          <w:tab w:val="left" w:pos="440"/>
          <w:tab w:val="right" w:leader="dot" w:pos="9016"/>
        </w:tabs>
        <w:rPr>
          <w:rFonts w:eastAsiaTheme="minorEastAsia"/>
          <w:noProof/>
          <w:lang w:eastAsia="zh-CN"/>
        </w:rPr>
      </w:pPr>
      <w:hyperlink w:anchor="_Toc417598864" w:history="1">
        <w:r w:rsidR="00D00E72" w:rsidRPr="00781E07">
          <w:rPr>
            <w:rStyle w:val="Hyperlink"/>
            <w:rFonts w:ascii="Times New Roman" w:hAnsi="Times New Roman" w:cs="Times New Roman"/>
            <w:noProof/>
            <w:lang w:val="tr-TR"/>
          </w:rPr>
          <w:t>3</w:t>
        </w:r>
        <w:r w:rsidR="00D00E72">
          <w:rPr>
            <w:rFonts w:eastAsiaTheme="minorEastAsia"/>
            <w:noProof/>
            <w:lang w:eastAsia="zh-CN"/>
          </w:rPr>
          <w:tab/>
        </w:r>
        <w:r w:rsidR="00D00E72" w:rsidRPr="00781E07">
          <w:rPr>
            <w:rStyle w:val="Hyperlink"/>
            <w:rFonts w:ascii="Times New Roman" w:hAnsi="Times New Roman" w:cs="Times New Roman"/>
            <w:noProof/>
            <w:lang w:val="tr-TR"/>
          </w:rPr>
          <w:t xml:space="preserve">Kişisel Koruyucu Donanım Koşulu Gerektirebilen Faaliyetler Listesi </w:t>
        </w:r>
        <w:r w:rsidR="00D00E72">
          <w:rPr>
            <w:noProof/>
            <w:webHidden/>
          </w:rPr>
          <w:tab/>
        </w:r>
        <w:r w:rsidR="001F78AB">
          <w:rPr>
            <w:noProof/>
            <w:webHidden/>
          </w:rPr>
          <w:fldChar w:fldCharType="begin"/>
        </w:r>
        <w:r w:rsidR="00D00E72">
          <w:rPr>
            <w:noProof/>
            <w:webHidden/>
          </w:rPr>
          <w:instrText xml:space="preserve"> PAGEREF _Toc417598864 \h </w:instrText>
        </w:r>
        <w:r w:rsidR="001F78AB">
          <w:rPr>
            <w:noProof/>
            <w:webHidden/>
          </w:rPr>
        </w:r>
        <w:r w:rsidR="001F78AB">
          <w:rPr>
            <w:noProof/>
            <w:webHidden/>
          </w:rPr>
          <w:fldChar w:fldCharType="separate"/>
        </w:r>
        <w:r w:rsidR="00D00E72">
          <w:rPr>
            <w:noProof/>
            <w:webHidden/>
          </w:rPr>
          <w:t>6</w:t>
        </w:r>
        <w:r w:rsidR="001F78AB">
          <w:rPr>
            <w:noProof/>
            <w:webHidden/>
          </w:rPr>
          <w:fldChar w:fldCharType="end"/>
        </w:r>
      </w:hyperlink>
    </w:p>
    <w:p w:rsidR="00824D3D" w:rsidRPr="006A4216" w:rsidRDefault="001F78AB" w:rsidP="001B615A">
      <w:pPr>
        <w:pStyle w:val="Heading1"/>
        <w:numPr>
          <w:ilvl w:val="0"/>
          <w:numId w:val="0"/>
        </w:numPr>
        <w:tabs>
          <w:tab w:val="right" w:pos="9026"/>
        </w:tabs>
        <w:spacing w:before="0"/>
        <w:jc w:val="both"/>
        <w:rPr>
          <w:rFonts w:ascii="Times New Roman" w:hAnsi="Times New Roman" w:cs="Times New Roman"/>
          <w:b w:val="0"/>
          <w:color w:val="auto"/>
          <w:sz w:val="32"/>
          <w:szCs w:val="32"/>
          <w:lang w:val="tr-TR"/>
        </w:rPr>
      </w:pPr>
      <w:r w:rsidRPr="006A4216">
        <w:rPr>
          <w:rFonts w:ascii="Times New Roman" w:hAnsi="Times New Roman" w:cs="Times New Roman"/>
          <w:b w:val="0"/>
          <w:color w:val="auto"/>
          <w:sz w:val="32"/>
          <w:szCs w:val="32"/>
          <w:lang w:val="tr-TR"/>
        </w:rPr>
        <w:fldChar w:fldCharType="end"/>
      </w:r>
      <w:bookmarkStart w:id="1" w:name="_Toc378070187"/>
      <w:bookmarkEnd w:id="1"/>
      <w:r w:rsidR="00825A1C" w:rsidRPr="006A4216">
        <w:rPr>
          <w:rFonts w:ascii="Times New Roman" w:hAnsi="Times New Roman" w:cs="Times New Roman"/>
          <w:b w:val="0"/>
          <w:color w:val="auto"/>
          <w:sz w:val="32"/>
          <w:szCs w:val="32"/>
          <w:lang w:val="tr-TR"/>
        </w:rPr>
        <w:tab/>
      </w:r>
    </w:p>
    <w:p w:rsidR="005D4C0E" w:rsidRPr="006A4216" w:rsidRDefault="005D4C0E" w:rsidP="005D4C0E">
      <w:pPr>
        <w:rPr>
          <w:rFonts w:ascii="Times New Roman" w:hAnsi="Times New Roman" w:cs="Times New Roman"/>
          <w:sz w:val="32"/>
          <w:szCs w:val="32"/>
          <w:lang w:val="tr-TR"/>
        </w:rPr>
      </w:pPr>
    </w:p>
    <w:p w:rsidR="005D4C0E" w:rsidRPr="006A4216" w:rsidRDefault="005D4C0E" w:rsidP="005D4C0E">
      <w:pPr>
        <w:rPr>
          <w:rFonts w:ascii="Times New Roman" w:hAnsi="Times New Roman" w:cs="Times New Roman"/>
          <w:sz w:val="32"/>
          <w:szCs w:val="32"/>
          <w:lang w:val="tr-TR"/>
        </w:rPr>
      </w:pPr>
    </w:p>
    <w:p w:rsidR="005D4C0E" w:rsidRPr="006A4216" w:rsidRDefault="005D4C0E" w:rsidP="005D4C0E">
      <w:pPr>
        <w:rPr>
          <w:rFonts w:ascii="Times New Roman" w:hAnsi="Times New Roman" w:cs="Times New Roman"/>
          <w:sz w:val="32"/>
          <w:szCs w:val="32"/>
          <w:lang w:val="tr-TR"/>
        </w:rPr>
      </w:pPr>
    </w:p>
    <w:p w:rsidR="005D4C0E" w:rsidRPr="006A4216" w:rsidRDefault="005D4C0E" w:rsidP="005D4C0E">
      <w:pPr>
        <w:rPr>
          <w:rFonts w:ascii="Times New Roman" w:hAnsi="Times New Roman" w:cs="Times New Roman"/>
          <w:sz w:val="32"/>
          <w:szCs w:val="32"/>
          <w:lang w:val="tr-TR"/>
        </w:rPr>
      </w:pPr>
    </w:p>
    <w:p w:rsidR="005D4C0E" w:rsidRPr="006A4216" w:rsidRDefault="005D4C0E" w:rsidP="005D4C0E">
      <w:pPr>
        <w:rPr>
          <w:rFonts w:ascii="Times New Roman" w:hAnsi="Times New Roman" w:cs="Times New Roman"/>
          <w:sz w:val="32"/>
          <w:szCs w:val="32"/>
          <w:lang w:val="tr-TR"/>
        </w:rPr>
      </w:pPr>
    </w:p>
    <w:p w:rsidR="005D4C0E" w:rsidRPr="006A4216" w:rsidRDefault="005D4C0E" w:rsidP="005D4C0E">
      <w:pPr>
        <w:rPr>
          <w:rFonts w:ascii="Times New Roman" w:hAnsi="Times New Roman" w:cs="Times New Roman"/>
          <w:sz w:val="32"/>
          <w:szCs w:val="32"/>
          <w:lang w:val="tr-TR"/>
        </w:rPr>
      </w:pPr>
    </w:p>
    <w:p w:rsidR="005D4C0E" w:rsidRPr="006A4216" w:rsidRDefault="005D4C0E" w:rsidP="005D4C0E">
      <w:pPr>
        <w:rPr>
          <w:rFonts w:ascii="Times New Roman" w:hAnsi="Times New Roman" w:cs="Times New Roman"/>
          <w:sz w:val="32"/>
          <w:szCs w:val="32"/>
          <w:lang w:val="tr-TR"/>
        </w:rPr>
      </w:pPr>
    </w:p>
    <w:p w:rsidR="005D4C0E" w:rsidRPr="006A4216" w:rsidRDefault="005D4C0E" w:rsidP="005D4C0E">
      <w:pPr>
        <w:rPr>
          <w:rFonts w:ascii="Times New Roman" w:hAnsi="Times New Roman" w:cs="Times New Roman"/>
          <w:sz w:val="32"/>
          <w:szCs w:val="32"/>
          <w:lang w:val="tr-TR"/>
        </w:rPr>
      </w:pPr>
    </w:p>
    <w:p w:rsidR="005D4C0E" w:rsidRPr="006A4216" w:rsidRDefault="005D4C0E" w:rsidP="005D4C0E">
      <w:pPr>
        <w:rPr>
          <w:rFonts w:ascii="Times New Roman" w:hAnsi="Times New Roman" w:cs="Times New Roman"/>
          <w:sz w:val="32"/>
          <w:szCs w:val="32"/>
          <w:lang w:val="tr-TR"/>
        </w:rPr>
      </w:pPr>
    </w:p>
    <w:p w:rsidR="005D4C0E" w:rsidRPr="006A4216" w:rsidRDefault="005D4C0E" w:rsidP="005D4C0E">
      <w:pPr>
        <w:rPr>
          <w:rFonts w:ascii="Times New Roman" w:hAnsi="Times New Roman" w:cs="Times New Roman"/>
          <w:sz w:val="32"/>
          <w:szCs w:val="32"/>
          <w:lang w:val="tr-TR"/>
        </w:rPr>
      </w:pPr>
    </w:p>
    <w:p w:rsidR="00156741" w:rsidRPr="006A4216" w:rsidRDefault="00156741" w:rsidP="005D4C0E">
      <w:pPr>
        <w:rPr>
          <w:rFonts w:ascii="Times New Roman" w:hAnsi="Times New Roman" w:cs="Times New Roman"/>
          <w:sz w:val="32"/>
          <w:szCs w:val="32"/>
          <w:lang w:val="tr-TR"/>
        </w:rPr>
      </w:pPr>
    </w:p>
    <w:p w:rsidR="005D4C0E" w:rsidRPr="006A4216" w:rsidRDefault="005D4C0E" w:rsidP="005D4C0E">
      <w:pPr>
        <w:rPr>
          <w:rFonts w:ascii="Times New Roman" w:hAnsi="Times New Roman" w:cs="Times New Roman"/>
          <w:sz w:val="32"/>
          <w:szCs w:val="32"/>
          <w:lang w:val="tr-TR"/>
        </w:rPr>
      </w:pPr>
    </w:p>
    <w:p w:rsidR="007D17FC" w:rsidRPr="006A4216" w:rsidRDefault="007D17FC" w:rsidP="005D4C0E">
      <w:pPr>
        <w:rPr>
          <w:rFonts w:ascii="Times New Roman" w:hAnsi="Times New Roman" w:cs="Times New Roman"/>
          <w:sz w:val="32"/>
          <w:szCs w:val="32"/>
          <w:lang w:val="tr-TR"/>
        </w:rPr>
      </w:pPr>
    </w:p>
    <w:p w:rsidR="007D17FC" w:rsidRPr="006A4216" w:rsidRDefault="007D17FC" w:rsidP="005D4C0E">
      <w:pPr>
        <w:rPr>
          <w:rFonts w:ascii="Times New Roman" w:hAnsi="Times New Roman" w:cs="Times New Roman"/>
          <w:sz w:val="32"/>
          <w:szCs w:val="32"/>
          <w:lang w:val="tr-TR"/>
        </w:rPr>
      </w:pPr>
    </w:p>
    <w:p w:rsidR="007D17FC" w:rsidRPr="006A4216" w:rsidRDefault="007D17FC" w:rsidP="005D4C0E">
      <w:pPr>
        <w:rPr>
          <w:rFonts w:ascii="Times New Roman" w:hAnsi="Times New Roman" w:cs="Times New Roman"/>
          <w:sz w:val="32"/>
          <w:szCs w:val="32"/>
          <w:lang w:val="tr-TR"/>
        </w:rPr>
      </w:pPr>
    </w:p>
    <w:p w:rsidR="000825EC" w:rsidRPr="006A4216" w:rsidRDefault="000825EC" w:rsidP="000825EC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tr-TR"/>
        </w:rPr>
      </w:pPr>
    </w:p>
    <w:p w:rsidR="0030541E" w:rsidRPr="006A4216" w:rsidRDefault="00EE208F" w:rsidP="00AC7E2E">
      <w:pPr>
        <w:pStyle w:val="Heading1"/>
        <w:numPr>
          <w:ilvl w:val="0"/>
          <w:numId w:val="0"/>
        </w:numPr>
        <w:spacing w:line="360" w:lineRule="auto"/>
        <w:rPr>
          <w:rFonts w:ascii="Times New Roman" w:hAnsi="Times New Roman" w:cs="Times New Roman"/>
          <w:color w:val="auto"/>
          <w:sz w:val="32"/>
          <w:szCs w:val="32"/>
          <w:lang w:val="tr-TR"/>
        </w:rPr>
      </w:pPr>
      <w:bookmarkStart w:id="2" w:name="_Toc417598859"/>
      <w:r w:rsidRPr="006A4216">
        <w:rPr>
          <w:rFonts w:ascii="Times New Roman" w:hAnsi="Times New Roman" w:cs="Times New Roman"/>
          <w:color w:val="auto"/>
          <w:sz w:val="32"/>
          <w:szCs w:val="32"/>
          <w:lang w:val="tr-TR"/>
        </w:rPr>
        <w:lastRenderedPageBreak/>
        <w:t>GİRİŞ</w:t>
      </w:r>
      <w:bookmarkEnd w:id="2"/>
    </w:p>
    <w:p w:rsidR="00533BD8" w:rsidRPr="006A4216" w:rsidRDefault="00EE208F" w:rsidP="00A92C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6A4216">
        <w:rPr>
          <w:rFonts w:ascii="Times New Roman" w:hAnsi="Times New Roman" w:cs="Times New Roman"/>
          <w:sz w:val="24"/>
          <w:szCs w:val="24"/>
          <w:lang w:val="tr-TR"/>
        </w:rPr>
        <w:t>Bu eğitim modülü</w:t>
      </w:r>
      <w:r w:rsidR="00A92C61">
        <w:rPr>
          <w:rFonts w:ascii="Times New Roman" w:hAnsi="Times New Roman" w:cs="Times New Roman"/>
          <w:sz w:val="24"/>
          <w:szCs w:val="24"/>
          <w:lang w:val="tr-TR"/>
        </w:rPr>
        <w:t>,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DF29C8" w:rsidRPr="006A4216">
        <w:rPr>
          <w:rFonts w:ascii="Times New Roman" w:hAnsi="Times New Roman" w:cs="Times New Roman"/>
          <w:sz w:val="24"/>
          <w:szCs w:val="24"/>
          <w:lang w:val="tr-TR"/>
        </w:rPr>
        <w:t>kişisel</w:t>
      </w:r>
      <w:r w:rsidR="001D198E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koruyucu </w:t>
      </w:r>
      <w:r w:rsidR="00DF29C8" w:rsidRPr="006A4216">
        <w:rPr>
          <w:rFonts w:ascii="Times New Roman" w:hAnsi="Times New Roman" w:cs="Times New Roman"/>
          <w:sz w:val="24"/>
          <w:szCs w:val="24"/>
          <w:lang w:val="tr-TR"/>
        </w:rPr>
        <w:t>donanım</w:t>
      </w:r>
      <w:r w:rsidR="001D198E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(</w:t>
      </w:r>
      <w:r w:rsidR="00DF29C8" w:rsidRPr="006A4216">
        <w:rPr>
          <w:rFonts w:ascii="Times New Roman" w:hAnsi="Times New Roman" w:cs="Times New Roman"/>
          <w:sz w:val="24"/>
          <w:szCs w:val="24"/>
          <w:lang w:val="tr-TR"/>
        </w:rPr>
        <w:t>KKD</w:t>
      </w:r>
      <w:r w:rsidR="001D198E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) kullanımını düzenleyen 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>Avrupa Birliği yönetmeliği çerçevesi</w:t>
      </w:r>
      <w:r w:rsidR="001D198E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nin hem işveren hem de çalışanın görev ve haklarına ağırlık vererek gözden geçirilmesini önermektedir. İnşaat endüstrisi ile ilgili özel yönerge bulunmamaktadır ki pazar/iş güvenliği gerekliliklerinin kullanımıyla ilgili olan </w:t>
      </w:r>
      <w:r w:rsidR="00A92C61">
        <w:rPr>
          <w:rFonts w:ascii="Times New Roman" w:hAnsi="Times New Roman" w:cs="Times New Roman"/>
          <w:sz w:val="24"/>
          <w:szCs w:val="24"/>
          <w:lang w:val="tr-TR"/>
        </w:rPr>
        <w:t>KKD</w:t>
      </w:r>
      <w:r w:rsidR="001D198E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tüm sektörlere uygulanır.</w:t>
      </w:r>
      <w:r w:rsidR="00E920BB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:rsidR="00475023" w:rsidRPr="006A4216" w:rsidRDefault="001D198E" w:rsidP="00A92C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6A4216">
        <w:rPr>
          <w:rFonts w:ascii="Times New Roman" w:hAnsi="Times New Roman" w:cs="Times New Roman"/>
          <w:sz w:val="24"/>
          <w:szCs w:val="24"/>
          <w:lang w:val="tr-TR"/>
        </w:rPr>
        <w:t>Bu modül ayrıca</w:t>
      </w:r>
      <w:r w:rsidR="00A92C61">
        <w:rPr>
          <w:rFonts w:ascii="Times New Roman" w:hAnsi="Times New Roman" w:cs="Times New Roman"/>
          <w:sz w:val="24"/>
          <w:szCs w:val="24"/>
          <w:lang w:val="tr-TR"/>
        </w:rPr>
        <w:t xml:space="preserve"> k</w:t>
      </w:r>
      <w:r w:rsidR="00A92C61">
        <w:rPr>
          <w:rFonts w:ascii="Times New Roman" w:hAnsi="Times New Roman" w:cs="Times New Roman"/>
          <w:i/>
          <w:iCs/>
          <w:sz w:val="24"/>
          <w:szCs w:val="24"/>
          <w:lang w:val="tr-TR"/>
        </w:rPr>
        <w:t>işisel</w:t>
      </w:r>
      <w:r w:rsidR="002A3602" w:rsidRPr="006A4216">
        <w:rPr>
          <w:rFonts w:ascii="Times New Roman" w:hAnsi="Times New Roman" w:cs="Times New Roman"/>
          <w:i/>
          <w:iCs/>
          <w:sz w:val="24"/>
          <w:szCs w:val="24"/>
          <w:lang w:val="tr-TR"/>
        </w:rPr>
        <w:t xml:space="preserve"> koruyucu </w:t>
      </w:r>
      <w:r w:rsidR="00A92C61">
        <w:rPr>
          <w:rFonts w:ascii="Times New Roman" w:hAnsi="Times New Roman" w:cs="Times New Roman"/>
          <w:i/>
          <w:iCs/>
          <w:sz w:val="24"/>
          <w:szCs w:val="24"/>
          <w:lang w:val="tr-TR"/>
        </w:rPr>
        <w:t xml:space="preserve">donanım </w:t>
      </w:r>
      <w:r w:rsidR="002A3602" w:rsidRPr="006A4216">
        <w:rPr>
          <w:rFonts w:ascii="Times New Roman" w:hAnsi="Times New Roman" w:cs="Times New Roman"/>
          <w:i/>
          <w:iCs/>
          <w:sz w:val="24"/>
          <w:szCs w:val="24"/>
          <w:lang w:val="tr-TR"/>
        </w:rPr>
        <w:t xml:space="preserve">listesi ile </w:t>
      </w:r>
      <w:r w:rsidR="00A92C61">
        <w:rPr>
          <w:rFonts w:ascii="Times New Roman" w:hAnsi="Times New Roman" w:cs="Times New Roman"/>
          <w:i/>
          <w:iCs/>
          <w:sz w:val="24"/>
          <w:szCs w:val="24"/>
          <w:lang w:val="tr-TR"/>
        </w:rPr>
        <w:t xml:space="preserve">kişisel </w:t>
      </w:r>
      <w:r w:rsidR="002A3602" w:rsidRPr="006A4216">
        <w:rPr>
          <w:rFonts w:ascii="Times New Roman" w:hAnsi="Times New Roman" w:cs="Times New Roman"/>
          <w:i/>
          <w:iCs/>
          <w:sz w:val="24"/>
          <w:szCs w:val="24"/>
          <w:lang w:val="tr-TR"/>
        </w:rPr>
        <w:t xml:space="preserve">koruyucu </w:t>
      </w:r>
      <w:r w:rsidR="00A92C61">
        <w:rPr>
          <w:rFonts w:ascii="Times New Roman" w:hAnsi="Times New Roman" w:cs="Times New Roman"/>
          <w:i/>
          <w:iCs/>
          <w:sz w:val="24"/>
          <w:szCs w:val="24"/>
          <w:lang w:val="tr-TR"/>
        </w:rPr>
        <w:t xml:space="preserve">donanım </w:t>
      </w:r>
      <w:r w:rsidR="006A4216">
        <w:rPr>
          <w:rFonts w:ascii="Times New Roman" w:hAnsi="Times New Roman" w:cs="Times New Roman"/>
          <w:i/>
          <w:iCs/>
          <w:sz w:val="24"/>
          <w:szCs w:val="24"/>
          <w:lang w:val="tr-TR"/>
        </w:rPr>
        <w:t>k</w:t>
      </w:r>
      <w:r w:rsidR="002A3602" w:rsidRPr="006A4216">
        <w:rPr>
          <w:rFonts w:ascii="Times New Roman" w:hAnsi="Times New Roman" w:cs="Times New Roman"/>
          <w:i/>
          <w:iCs/>
          <w:sz w:val="24"/>
          <w:szCs w:val="24"/>
          <w:lang w:val="tr-TR"/>
        </w:rPr>
        <w:t>oşul</w:t>
      </w:r>
      <w:r w:rsidR="006A4216">
        <w:rPr>
          <w:rFonts w:ascii="Times New Roman" w:hAnsi="Times New Roman" w:cs="Times New Roman"/>
          <w:i/>
          <w:iCs/>
          <w:sz w:val="24"/>
          <w:szCs w:val="24"/>
          <w:lang w:val="tr-TR"/>
        </w:rPr>
        <w:t>u gerektiren faaliyetler liste</w:t>
      </w:r>
      <w:r w:rsidR="002A3602" w:rsidRPr="006A4216">
        <w:rPr>
          <w:rFonts w:ascii="Times New Roman" w:hAnsi="Times New Roman" w:cs="Times New Roman"/>
          <w:i/>
          <w:iCs/>
          <w:sz w:val="24"/>
          <w:szCs w:val="24"/>
          <w:lang w:val="tr-TR"/>
        </w:rPr>
        <w:t>si</w:t>
      </w:r>
      <w:r w:rsidR="006A4216">
        <w:rPr>
          <w:rFonts w:ascii="Times New Roman" w:hAnsi="Times New Roman" w:cs="Times New Roman"/>
          <w:i/>
          <w:iCs/>
          <w:sz w:val="24"/>
          <w:szCs w:val="24"/>
          <w:lang w:val="tr-TR"/>
        </w:rPr>
        <w:t>ni</w:t>
      </w:r>
      <w:r w:rsidR="002A3602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kapsar</w:t>
      </w:r>
      <w:r w:rsidR="000A265D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: </w:t>
      </w:r>
      <w:r w:rsidR="002A3602" w:rsidRPr="006A4216">
        <w:rPr>
          <w:rFonts w:ascii="Times New Roman" w:hAnsi="Times New Roman" w:cs="Times New Roman"/>
          <w:sz w:val="24"/>
          <w:szCs w:val="24"/>
          <w:lang w:val="tr-TR"/>
        </w:rPr>
        <w:t>bu listeler Yönerge 89/656/AET’n</w:t>
      </w:r>
      <w:r w:rsidR="006A4216">
        <w:rPr>
          <w:rFonts w:ascii="Times New Roman" w:hAnsi="Times New Roman" w:cs="Times New Roman"/>
          <w:sz w:val="24"/>
          <w:szCs w:val="24"/>
          <w:lang w:val="tr-TR"/>
        </w:rPr>
        <w:t>i</w:t>
      </w:r>
      <w:r w:rsidR="002A3602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n Ek II ve </w:t>
      </w:r>
      <w:r w:rsidR="006A4216" w:rsidRPr="006A4216">
        <w:rPr>
          <w:rFonts w:ascii="Times New Roman" w:hAnsi="Times New Roman" w:cs="Times New Roman"/>
          <w:sz w:val="24"/>
          <w:szCs w:val="24"/>
          <w:lang w:val="tr-TR"/>
        </w:rPr>
        <w:t>III’</w:t>
      </w:r>
      <w:r w:rsidR="006A4216">
        <w:rPr>
          <w:rFonts w:ascii="Times New Roman" w:hAnsi="Times New Roman" w:cs="Times New Roman"/>
          <w:sz w:val="24"/>
          <w:szCs w:val="24"/>
          <w:lang w:val="tr-TR"/>
        </w:rPr>
        <w:t>e</w:t>
      </w:r>
      <w:r w:rsidR="002A3602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dayanmaktadır</w:t>
      </w:r>
      <w:r w:rsidR="000A265D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255500" w:rsidRPr="006A4216" w:rsidRDefault="002A3602" w:rsidP="002A36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Modül, </w:t>
      </w:r>
      <w:r w:rsidR="00A92C61">
        <w:rPr>
          <w:rFonts w:ascii="Times New Roman" w:hAnsi="Times New Roman" w:cs="Times New Roman"/>
          <w:sz w:val="24"/>
          <w:szCs w:val="24"/>
          <w:lang w:val="tr-TR"/>
        </w:rPr>
        <w:t>Hayat B</w:t>
      </w:r>
      <w:r w:rsidR="006A4216" w:rsidRPr="006A4216">
        <w:rPr>
          <w:rFonts w:ascii="Times New Roman" w:hAnsi="Times New Roman" w:cs="Times New Roman"/>
          <w:sz w:val="24"/>
          <w:szCs w:val="24"/>
          <w:lang w:val="tr-TR"/>
        </w:rPr>
        <w:t>oyu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Öğrenme Programı (LLP) tarafından </w:t>
      </w:r>
      <w:r w:rsidR="006A4216" w:rsidRPr="006A4216">
        <w:rPr>
          <w:rFonts w:ascii="Times New Roman" w:hAnsi="Times New Roman" w:cs="Times New Roman"/>
          <w:sz w:val="24"/>
          <w:szCs w:val="24"/>
          <w:lang w:val="tr-TR"/>
        </w:rPr>
        <w:t>finanse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edilen 2013-1-BG1-LEO05-08722 nolu “CWH&amp;S’de Yaratıcı e-Rehber” projesine uygun hazırlanmıştır</w:t>
      </w:r>
      <w:r w:rsidR="006D655D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064120" w:rsidRPr="006A4216" w:rsidRDefault="002A3602" w:rsidP="00A92C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Projenin temel amacı inşaat endüstrisinde </w:t>
      </w:r>
      <w:r w:rsidR="00120378" w:rsidRPr="006A4216">
        <w:rPr>
          <w:rFonts w:ascii="Times New Roman" w:hAnsi="Times New Roman" w:cs="Times New Roman"/>
          <w:sz w:val="24"/>
          <w:szCs w:val="24"/>
          <w:lang w:val="tr-TR"/>
        </w:rPr>
        <w:t>S&amp;G işaret ve sinyallerinde esas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120378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yetkileri edinmek üzere etkileşimli </w:t>
      </w:r>
      <w:r w:rsidR="006A4216" w:rsidRPr="006A4216">
        <w:rPr>
          <w:rFonts w:ascii="Times New Roman" w:hAnsi="Times New Roman" w:cs="Times New Roman"/>
          <w:sz w:val="24"/>
          <w:szCs w:val="24"/>
          <w:lang w:val="tr-TR"/>
        </w:rPr>
        <w:t>çok dilli</w:t>
      </w:r>
      <w:r w:rsidR="00120378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e-öğrenme aracı geliştirerek 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6 Avrupa ülkesindeki </w:t>
      </w:r>
      <w:r w:rsidR="00A92C61">
        <w:rPr>
          <w:rFonts w:ascii="Times New Roman" w:hAnsi="Times New Roman" w:cs="Times New Roman"/>
          <w:sz w:val="24"/>
          <w:szCs w:val="24"/>
          <w:lang w:val="tr-TR"/>
        </w:rPr>
        <w:t>MÖE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sistemlerinde belirlenen sorunları ve açıkları ele almaktır</w:t>
      </w:r>
      <w:r w:rsidR="00064120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120378" w:rsidRPr="006A4216" w:rsidRDefault="00120378" w:rsidP="000641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:rsidR="00064120" w:rsidRPr="006A4216" w:rsidRDefault="00120378" w:rsidP="0032341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Proje, </w:t>
      </w:r>
      <w:r w:rsidR="00A92C61">
        <w:rPr>
          <w:rFonts w:ascii="Times New Roman" w:hAnsi="Times New Roman" w:cs="Times New Roman"/>
          <w:sz w:val="24"/>
          <w:szCs w:val="24"/>
          <w:lang w:val="tr-TR"/>
        </w:rPr>
        <w:t>MÖE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öğrencilerine, eğitmenlerine, KOBİ personeline eğitim verecek ve inşaat sektöründe </w:t>
      </w:r>
      <w:r w:rsidR="00323418" w:rsidRPr="006A4216">
        <w:rPr>
          <w:rFonts w:ascii="Times New Roman" w:hAnsi="Times New Roman" w:cs="Times New Roman"/>
          <w:sz w:val="24"/>
          <w:szCs w:val="24"/>
          <w:lang w:val="tr-TR"/>
        </w:rPr>
        <w:t>İş Güveliği</w:t>
      </w:r>
      <w:r w:rsidR="0032341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ve </w:t>
      </w:r>
      <w:r w:rsidR="00323418">
        <w:rPr>
          <w:rFonts w:ascii="Times New Roman" w:hAnsi="Times New Roman" w:cs="Times New Roman"/>
          <w:sz w:val="24"/>
          <w:szCs w:val="24"/>
          <w:lang w:val="tr-TR"/>
        </w:rPr>
        <w:t>Sağlığının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temel önemi hakkında farkındalık yaratacaktır</w:t>
      </w:r>
      <w:r w:rsidR="00064120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5C5E1E" w:rsidRPr="006A4216" w:rsidRDefault="005C5E1E" w:rsidP="00156741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  <w:lang w:val="tr-TR"/>
        </w:rPr>
      </w:pPr>
    </w:p>
    <w:p w:rsidR="0030541E" w:rsidRPr="006A4216" w:rsidRDefault="0030541E" w:rsidP="00156741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  <w:lang w:val="tr-TR"/>
        </w:rPr>
      </w:pPr>
    </w:p>
    <w:p w:rsidR="00481F4D" w:rsidRPr="006A4216" w:rsidRDefault="00481F4D" w:rsidP="0015674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32"/>
          <w:lang w:val="tr-TR"/>
        </w:rPr>
      </w:pPr>
    </w:p>
    <w:p w:rsidR="00481F4D" w:rsidRPr="006A4216" w:rsidRDefault="00481F4D" w:rsidP="00481F4D">
      <w:pPr>
        <w:rPr>
          <w:rFonts w:ascii="Times New Roman" w:hAnsi="Times New Roman" w:cs="Times New Roman"/>
          <w:sz w:val="28"/>
          <w:szCs w:val="32"/>
          <w:lang w:val="tr-TR"/>
        </w:rPr>
      </w:pPr>
    </w:p>
    <w:p w:rsidR="00481F4D" w:rsidRPr="006A4216" w:rsidRDefault="00481F4D" w:rsidP="00481F4D">
      <w:pPr>
        <w:rPr>
          <w:rFonts w:ascii="Times New Roman" w:hAnsi="Times New Roman" w:cs="Times New Roman"/>
          <w:sz w:val="28"/>
          <w:szCs w:val="32"/>
          <w:lang w:val="tr-TR"/>
        </w:rPr>
      </w:pPr>
    </w:p>
    <w:p w:rsidR="00481F4D" w:rsidRPr="006A4216" w:rsidRDefault="00481F4D" w:rsidP="00481F4D">
      <w:pPr>
        <w:rPr>
          <w:rFonts w:ascii="Times New Roman" w:hAnsi="Times New Roman" w:cs="Times New Roman"/>
          <w:sz w:val="28"/>
          <w:szCs w:val="32"/>
          <w:lang w:val="tr-TR"/>
        </w:rPr>
      </w:pPr>
    </w:p>
    <w:p w:rsidR="00481F4D" w:rsidRPr="006A4216" w:rsidRDefault="00481F4D" w:rsidP="00481F4D">
      <w:pPr>
        <w:rPr>
          <w:rFonts w:ascii="Times New Roman" w:hAnsi="Times New Roman" w:cs="Times New Roman"/>
          <w:sz w:val="28"/>
          <w:szCs w:val="32"/>
          <w:lang w:val="tr-TR"/>
        </w:rPr>
      </w:pPr>
    </w:p>
    <w:p w:rsidR="00481F4D" w:rsidRPr="006A4216" w:rsidRDefault="00481F4D" w:rsidP="00481F4D">
      <w:pPr>
        <w:rPr>
          <w:rFonts w:ascii="Times New Roman" w:hAnsi="Times New Roman" w:cs="Times New Roman"/>
          <w:sz w:val="28"/>
          <w:szCs w:val="32"/>
          <w:lang w:val="tr-TR"/>
        </w:rPr>
      </w:pPr>
    </w:p>
    <w:p w:rsidR="00481F4D" w:rsidRPr="006A4216" w:rsidRDefault="00481F4D" w:rsidP="00481F4D">
      <w:pPr>
        <w:tabs>
          <w:tab w:val="left" w:pos="1395"/>
        </w:tabs>
        <w:spacing w:line="360" w:lineRule="auto"/>
        <w:jc w:val="both"/>
        <w:rPr>
          <w:rFonts w:ascii="Times New Roman" w:hAnsi="Times New Roman" w:cs="Times New Roman"/>
          <w:sz w:val="28"/>
          <w:szCs w:val="32"/>
          <w:lang w:val="tr-TR"/>
        </w:rPr>
      </w:pPr>
      <w:r w:rsidRPr="006A4216">
        <w:rPr>
          <w:rFonts w:ascii="Times New Roman" w:hAnsi="Times New Roman" w:cs="Times New Roman"/>
          <w:sz w:val="28"/>
          <w:szCs w:val="32"/>
          <w:lang w:val="tr-TR"/>
        </w:rPr>
        <w:tab/>
      </w:r>
    </w:p>
    <w:p w:rsidR="00481F4D" w:rsidRPr="006A4216" w:rsidRDefault="00481F4D" w:rsidP="00156741">
      <w:pPr>
        <w:spacing w:line="360" w:lineRule="auto"/>
        <w:jc w:val="both"/>
        <w:rPr>
          <w:rFonts w:ascii="Times New Roman" w:hAnsi="Times New Roman" w:cs="Times New Roman"/>
          <w:sz w:val="28"/>
          <w:szCs w:val="32"/>
          <w:lang w:val="tr-TR"/>
        </w:rPr>
      </w:pPr>
    </w:p>
    <w:p w:rsidR="00E01C33" w:rsidRPr="006A4216" w:rsidRDefault="00120378" w:rsidP="00B9485E">
      <w:pPr>
        <w:pStyle w:val="Heading1"/>
        <w:rPr>
          <w:rFonts w:ascii="Times New Roman" w:hAnsi="Times New Roman" w:cs="Times New Roman"/>
          <w:color w:val="auto"/>
          <w:sz w:val="32"/>
          <w:szCs w:val="32"/>
          <w:lang w:val="tr-TR"/>
        </w:rPr>
      </w:pPr>
      <w:bookmarkStart w:id="3" w:name="_Toc417598860"/>
      <w:r w:rsidRPr="006A4216">
        <w:rPr>
          <w:rFonts w:ascii="Times New Roman" w:hAnsi="Times New Roman" w:cs="Times New Roman"/>
          <w:color w:val="auto"/>
          <w:sz w:val="32"/>
          <w:szCs w:val="32"/>
          <w:lang w:val="tr-TR"/>
        </w:rPr>
        <w:lastRenderedPageBreak/>
        <w:t xml:space="preserve">İnşaat Endüstrisinde </w:t>
      </w:r>
      <w:r w:rsidR="00B9485E" w:rsidRPr="006A4216">
        <w:rPr>
          <w:rFonts w:ascii="Times New Roman" w:hAnsi="Times New Roman" w:cs="Times New Roman"/>
          <w:color w:val="auto"/>
          <w:sz w:val="32"/>
          <w:szCs w:val="32"/>
          <w:lang w:val="tr-TR"/>
        </w:rPr>
        <w:t>Kişisel</w:t>
      </w:r>
      <w:r w:rsidRPr="006A4216">
        <w:rPr>
          <w:rFonts w:ascii="Times New Roman" w:hAnsi="Times New Roman" w:cs="Times New Roman"/>
          <w:color w:val="auto"/>
          <w:sz w:val="32"/>
          <w:szCs w:val="32"/>
          <w:lang w:val="tr-TR"/>
        </w:rPr>
        <w:t xml:space="preserve"> Koruyucu </w:t>
      </w:r>
      <w:r w:rsidR="00B9485E" w:rsidRPr="006A4216">
        <w:rPr>
          <w:rFonts w:ascii="Times New Roman" w:hAnsi="Times New Roman" w:cs="Times New Roman"/>
          <w:color w:val="auto"/>
          <w:sz w:val="32"/>
          <w:szCs w:val="32"/>
          <w:lang w:val="tr-TR"/>
        </w:rPr>
        <w:t>Donanımla</w:t>
      </w:r>
      <w:r w:rsidR="000F4B3B" w:rsidRPr="006A4216">
        <w:rPr>
          <w:rFonts w:ascii="Times New Roman" w:hAnsi="Times New Roman" w:cs="Times New Roman"/>
          <w:color w:val="auto"/>
          <w:sz w:val="32"/>
          <w:szCs w:val="32"/>
          <w:lang w:val="tr-TR"/>
        </w:rPr>
        <w:t xml:space="preserve"> ilgili </w:t>
      </w:r>
      <w:r w:rsidRPr="006A4216">
        <w:rPr>
          <w:rFonts w:ascii="Times New Roman" w:hAnsi="Times New Roman" w:cs="Times New Roman"/>
          <w:color w:val="auto"/>
          <w:sz w:val="32"/>
          <w:szCs w:val="32"/>
          <w:lang w:val="tr-TR"/>
        </w:rPr>
        <w:t>AB Yönetmeliği Çerçevesi</w:t>
      </w:r>
      <w:bookmarkEnd w:id="3"/>
      <w:r w:rsidRPr="006A4216">
        <w:rPr>
          <w:rFonts w:ascii="Times New Roman" w:hAnsi="Times New Roman" w:cs="Times New Roman"/>
          <w:color w:val="auto"/>
          <w:sz w:val="32"/>
          <w:szCs w:val="32"/>
          <w:lang w:val="tr-TR"/>
        </w:rPr>
        <w:t xml:space="preserve"> </w:t>
      </w:r>
    </w:p>
    <w:p w:rsidR="00AC7E2E" w:rsidRPr="006A4216" w:rsidRDefault="00AC7E2E" w:rsidP="00AC7E2E">
      <w:pPr>
        <w:rPr>
          <w:rFonts w:ascii="Times New Roman" w:hAnsi="Times New Roman" w:cs="Times New Roman"/>
          <w:sz w:val="24"/>
          <w:szCs w:val="24"/>
          <w:lang w:val="tr-TR"/>
        </w:rPr>
      </w:pPr>
    </w:p>
    <w:p w:rsidR="00084D9E" w:rsidRPr="006A4216" w:rsidRDefault="000F4B3B" w:rsidP="000F4B3B">
      <w:pPr>
        <w:pStyle w:val="Heading2"/>
        <w:spacing w:line="360" w:lineRule="auto"/>
        <w:rPr>
          <w:rFonts w:ascii="Times New Roman" w:hAnsi="Times New Roman" w:cs="Times New Roman"/>
          <w:color w:val="auto"/>
          <w:sz w:val="28"/>
          <w:szCs w:val="28"/>
          <w:lang w:val="tr-TR"/>
        </w:rPr>
      </w:pPr>
      <w:bookmarkStart w:id="4" w:name="_Toc417598861"/>
      <w:r w:rsidRPr="006A4216">
        <w:rPr>
          <w:rFonts w:ascii="Times New Roman" w:hAnsi="Times New Roman" w:cs="Times New Roman"/>
          <w:color w:val="auto"/>
          <w:sz w:val="28"/>
          <w:szCs w:val="28"/>
          <w:lang w:val="tr-TR"/>
        </w:rPr>
        <w:t>Yürürlükteki Yönergeler</w:t>
      </w:r>
      <w:bookmarkEnd w:id="4"/>
      <w:r w:rsidRPr="006A4216">
        <w:rPr>
          <w:rFonts w:ascii="Times New Roman" w:hAnsi="Times New Roman" w:cs="Times New Roman"/>
          <w:color w:val="auto"/>
          <w:sz w:val="28"/>
          <w:szCs w:val="28"/>
          <w:lang w:val="tr-TR"/>
        </w:rPr>
        <w:t xml:space="preserve"> </w:t>
      </w:r>
    </w:p>
    <w:p w:rsidR="00D23FAC" w:rsidRPr="006A4216" w:rsidRDefault="000F4B3B" w:rsidP="00B9485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6A4216">
        <w:rPr>
          <w:rFonts w:ascii="Times New Roman" w:hAnsi="Times New Roman" w:cs="Times New Roman"/>
          <w:sz w:val="24"/>
          <w:szCs w:val="24"/>
          <w:u w:val="single"/>
          <w:lang w:val="tr-TR"/>
        </w:rPr>
        <w:t xml:space="preserve">12 Haziran 1989 tarihli Yönerge </w:t>
      </w:r>
      <w:r w:rsidR="00800625" w:rsidRPr="006A4216">
        <w:rPr>
          <w:rFonts w:ascii="Times New Roman" w:hAnsi="Times New Roman" w:cs="Times New Roman"/>
          <w:sz w:val="24"/>
          <w:szCs w:val="24"/>
          <w:u w:val="single"/>
          <w:lang w:val="tr-TR"/>
        </w:rPr>
        <w:t xml:space="preserve"> 89/391/EEC</w:t>
      </w:r>
      <w:r w:rsidR="00FE5D90" w:rsidRPr="006A4216">
        <w:rPr>
          <w:rStyle w:val="FootnoteReference"/>
          <w:rFonts w:ascii="Times New Roman" w:hAnsi="Times New Roman" w:cs="Times New Roman"/>
          <w:sz w:val="24"/>
          <w:szCs w:val="24"/>
          <w:lang w:val="tr-TR"/>
        </w:rPr>
        <w:footnoteReference w:id="1"/>
      </w:r>
      <w:r w:rsidR="004661D0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DF29C8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çalışanın iş yerinde iş güvenliği ve sağlığı ile ilgili gelişmeleri iyileştirmeye teşvik etmek için tedbirleri sunmayı amaçlayan 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AB İş Güvenliği ve Sağlığı “Çerçeve </w:t>
      </w:r>
      <w:r w:rsidR="00DF29C8" w:rsidRPr="006A4216">
        <w:rPr>
          <w:rFonts w:ascii="Times New Roman" w:hAnsi="Times New Roman" w:cs="Times New Roman"/>
          <w:sz w:val="24"/>
          <w:szCs w:val="24"/>
          <w:lang w:val="tr-TR"/>
        </w:rPr>
        <w:t>Yönergesi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>”</w:t>
      </w:r>
      <w:r w:rsidR="00DF29C8" w:rsidRPr="006A4216">
        <w:rPr>
          <w:rFonts w:ascii="Times New Roman" w:hAnsi="Times New Roman" w:cs="Times New Roman"/>
          <w:sz w:val="24"/>
          <w:szCs w:val="24"/>
          <w:lang w:val="tr-TR"/>
        </w:rPr>
        <w:t>ni açıklar</w:t>
      </w:r>
      <w:r w:rsidR="00800625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. </w:t>
      </w:r>
      <w:r w:rsidR="00DF29C8" w:rsidRPr="006A4216">
        <w:rPr>
          <w:rFonts w:ascii="Times New Roman" w:hAnsi="Times New Roman" w:cs="Times New Roman"/>
          <w:sz w:val="24"/>
          <w:szCs w:val="24"/>
          <w:lang w:val="tr-TR"/>
        </w:rPr>
        <w:t>Yönerge</w:t>
      </w:r>
      <w:r w:rsidR="00323418">
        <w:rPr>
          <w:rFonts w:ascii="Times New Roman" w:hAnsi="Times New Roman" w:cs="Times New Roman"/>
          <w:sz w:val="24"/>
          <w:szCs w:val="24"/>
          <w:lang w:val="tr-TR"/>
        </w:rPr>
        <w:t>,</w:t>
      </w:r>
      <w:r w:rsidR="00DF29C8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hem kamu hem de özel olmak üzere özel kamu hizmeti </w:t>
      </w:r>
      <w:r w:rsidR="006A4216" w:rsidRPr="006A4216">
        <w:rPr>
          <w:rFonts w:ascii="Times New Roman" w:hAnsi="Times New Roman" w:cs="Times New Roman"/>
          <w:sz w:val="24"/>
          <w:szCs w:val="24"/>
          <w:lang w:val="tr-TR"/>
        </w:rPr>
        <w:t>faaliyetleri</w:t>
      </w:r>
      <w:r w:rsidR="00DF29C8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(silahlı kuvvetler, polis veya belirli sivil koruma hizmetleri)  hariç tüm </w:t>
      </w:r>
      <w:r w:rsidR="00B9485E" w:rsidRPr="006A4216">
        <w:rPr>
          <w:rFonts w:ascii="Times New Roman" w:hAnsi="Times New Roman" w:cs="Times New Roman"/>
          <w:sz w:val="24"/>
          <w:szCs w:val="24"/>
          <w:lang w:val="tr-TR"/>
        </w:rPr>
        <w:t>sektör</w:t>
      </w:r>
      <w:r w:rsidR="00DF29C8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faaliyetlerine uygulanır</w:t>
      </w:r>
      <w:r w:rsidR="00D23FAC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  <w:r w:rsidR="009119C7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:rsidR="00D23FAC" w:rsidRPr="006A4216" w:rsidRDefault="00B9485E" w:rsidP="00E274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6A4216">
        <w:rPr>
          <w:rFonts w:ascii="Times New Roman" w:hAnsi="Times New Roman" w:cs="Times New Roman"/>
          <w:sz w:val="24"/>
          <w:szCs w:val="24"/>
          <w:lang w:val="tr-TR"/>
        </w:rPr>
        <w:t>Bu tür “Çerçeve Yönergesi”ne dayanarak daha sonra bireysel yönergeler dizisi benimsenmiştir</w:t>
      </w:r>
      <w:r w:rsidR="00D23FAC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. 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>Çerçeve Yönergesi bireysel yönergeler kapsamında tamamıyla tüm alanlara uygulanan genel ilkeleri içerir. Ancak</w:t>
      </w:r>
      <w:r w:rsidR="006A4216">
        <w:rPr>
          <w:rFonts w:ascii="Times New Roman" w:hAnsi="Times New Roman" w:cs="Times New Roman"/>
          <w:sz w:val="24"/>
          <w:szCs w:val="24"/>
          <w:lang w:val="tr-TR"/>
        </w:rPr>
        <w:t>, bir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>ey</w:t>
      </w:r>
      <w:r w:rsidR="006A4216">
        <w:rPr>
          <w:rFonts w:ascii="Times New Roman" w:hAnsi="Times New Roman" w:cs="Times New Roman"/>
          <w:sz w:val="24"/>
          <w:szCs w:val="24"/>
          <w:lang w:val="tr-TR"/>
        </w:rPr>
        <w:t>s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>el yönergeler daha katı ve/veya özel koşull</w:t>
      </w:r>
      <w:r w:rsidR="006A4216">
        <w:rPr>
          <w:rFonts w:ascii="Times New Roman" w:hAnsi="Times New Roman" w:cs="Times New Roman"/>
          <w:sz w:val="24"/>
          <w:szCs w:val="24"/>
          <w:lang w:val="tr-TR"/>
        </w:rPr>
        <w:t>ar içerdiği zaman bire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>y</w:t>
      </w:r>
      <w:r w:rsidR="006A4216">
        <w:rPr>
          <w:rFonts w:ascii="Times New Roman" w:hAnsi="Times New Roman" w:cs="Times New Roman"/>
          <w:sz w:val="24"/>
          <w:szCs w:val="24"/>
          <w:lang w:val="tr-TR"/>
        </w:rPr>
        <w:t>s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>el yö</w:t>
      </w:r>
      <w:r w:rsidR="00E2746F" w:rsidRPr="006A4216">
        <w:rPr>
          <w:rFonts w:ascii="Times New Roman" w:hAnsi="Times New Roman" w:cs="Times New Roman"/>
          <w:sz w:val="24"/>
          <w:szCs w:val="24"/>
          <w:lang w:val="tr-TR"/>
        </w:rPr>
        <w:t>nergelerin bu özel koşulları geçerli olur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.  </w:t>
      </w:r>
    </w:p>
    <w:p w:rsidR="009119C7" w:rsidRPr="006A4216" w:rsidRDefault="00E2746F" w:rsidP="00E274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6A4216">
        <w:rPr>
          <w:rFonts w:ascii="Times New Roman" w:hAnsi="Times New Roman" w:cs="Times New Roman"/>
          <w:sz w:val="24"/>
          <w:szCs w:val="24"/>
          <w:lang w:val="tr-TR"/>
        </w:rPr>
        <w:t>Kişisel koruyucu donanım (KKD) ile ilgili iki ana yönerge bulunur; şöyle ki</w:t>
      </w:r>
      <w:r w:rsidR="009119C7" w:rsidRPr="006A4216">
        <w:rPr>
          <w:rFonts w:ascii="Times New Roman" w:hAnsi="Times New Roman" w:cs="Times New Roman"/>
          <w:sz w:val="24"/>
          <w:szCs w:val="24"/>
          <w:lang w:val="tr-TR"/>
        </w:rPr>
        <w:t>:</w:t>
      </w:r>
    </w:p>
    <w:p w:rsidR="009119C7" w:rsidRPr="006A4216" w:rsidRDefault="008C25C6" w:rsidP="008C25C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6A4216">
        <w:rPr>
          <w:rFonts w:ascii="Times New Roman" w:hAnsi="Times New Roman" w:cs="Times New Roman"/>
          <w:sz w:val="24"/>
          <w:szCs w:val="24"/>
          <w:u w:val="single"/>
          <w:lang w:val="tr-TR"/>
        </w:rPr>
        <w:t xml:space="preserve">KKD ile ilgili Üye Devletlerin kanunlarının uyumlaştırılmasını sağlayan  </w:t>
      </w:r>
      <w:r w:rsidR="00E2746F" w:rsidRPr="006A4216">
        <w:rPr>
          <w:rFonts w:ascii="Times New Roman" w:hAnsi="Times New Roman" w:cs="Times New Roman"/>
          <w:sz w:val="24"/>
          <w:szCs w:val="24"/>
          <w:u w:val="single"/>
          <w:lang w:val="tr-TR"/>
        </w:rPr>
        <w:t>21 Aralık 1989 tarihli Yönerge 89/686/A</w:t>
      </w:r>
      <w:r w:rsidR="005D145D" w:rsidRPr="006A4216">
        <w:rPr>
          <w:rFonts w:ascii="Times New Roman" w:hAnsi="Times New Roman" w:cs="Times New Roman"/>
          <w:sz w:val="24"/>
          <w:szCs w:val="24"/>
          <w:u w:val="single"/>
          <w:lang w:val="tr-TR"/>
        </w:rPr>
        <w:t>E</w:t>
      </w:r>
      <w:r w:rsidR="00E2746F" w:rsidRPr="006A4216">
        <w:rPr>
          <w:rFonts w:ascii="Times New Roman" w:hAnsi="Times New Roman" w:cs="Times New Roman"/>
          <w:sz w:val="24"/>
          <w:szCs w:val="24"/>
          <w:u w:val="single"/>
          <w:lang w:val="tr-TR"/>
        </w:rPr>
        <w:t>T</w:t>
      </w:r>
      <w:r w:rsidR="00DB7CAC" w:rsidRPr="006A4216">
        <w:rPr>
          <w:rStyle w:val="FootnoteReference"/>
          <w:rFonts w:ascii="Times New Roman" w:hAnsi="Times New Roman" w:cs="Times New Roman"/>
          <w:sz w:val="24"/>
          <w:szCs w:val="24"/>
          <w:lang w:val="tr-TR"/>
        </w:rPr>
        <w:footnoteReference w:id="2"/>
      </w:r>
      <w:r w:rsidR="009E3D5A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. </w:t>
      </w:r>
      <w:r w:rsidR="00323418">
        <w:rPr>
          <w:rFonts w:ascii="Times New Roman" w:hAnsi="Times New Roman" w:cs="Times New Roman"/>
          <w:sz w:val="24"/>
          <w:szCs w:val="24"/>
          <w:lang w:val="tr-TR"/>
        </w:rPr>
        <w:t>Kullanıcı güvenliği ve sağlığı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6A4216">
        <w:rPr>
          <w:rFonts w:ascii="Times New Roman" w:hAnsi="Times New Roman" w:cs="Times New Roman"/>
          <w:sz w:val="24"/>
          <w:szCs w:val="24"/>
          <w:lang w:val="tr-TR"/>
        </w:rPr>
        <w:t>korumayı garanti etmek için KKD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>nin uyması gereken temel iş güvenliği gereklilikleri kadar piyasaya gönderme ve Toplulukta dolaşım iznini ayarlayan koşulları koyar</w:t>
      </w:r>
      <w:r w:rsidR="00920D83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  <w:r w:rsidR="009E3D5A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:rsidR="009119C7" w:rsidRPr="006A4216" w:rsidRDefault="008C25C6" w:rsidP="00323418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6A4216">
        <w:rPr>
          <w:rFonts w:ascii="Times New Roman" w:hAnsi="Times New Roman" w:cs="Times New Roman"/>
          <w:sz w:val="24"/>
          <w:szCs w:val="24"/>
          <w:u w:val="single"/>
          <w:lang w:val="tr-TR"/>
        </w:rPr>
        <w:t xml:space="preserve">30 Kasım 1989 tarihli Yönerge </w:t>
      </w:r>
      <w:r w:rsidR="009E3D5A" w:rsidRPr="006A4216">
        <w:rPr>
          <w:rFonts w:ascii="Times New Roman" w:hAnsi="Times New Roman" w:cs="Times New Roman"/>
          <w:sz w:val="24"/>
          <w:szCs w:val="24"/>
          <w:u w:val="single"/>
          <w:lang w:val="tr-TR"/>
        </w:rPr>
        <w:t>89/65</w:t>
      </w:r>
      <w:r w:rsidR="009119C7" w:rsidRPr="006A4216">
        <w:rPr>
          <w:rFonts w:ascii="Times New Roman" w:hAnsi="Times New Roman" w:cs="Times New Roman"/>
          <w:sz w:val="24"/>
          <w:szCs w:val="24"/>
          <w:u w:val="single"/>
          <w:lang w:val="tr-TR"/>
        </w:rPr>
        <w:t>6/</w:t>
      </w:r>
      <w:r w:rsidRPr="006A4216">
        <w:rPr>
          <w:rFonts w:ascii="Times New Roman" w:hAnsi="Times New Roman" w:cs="Times New Roman"/>
          <w:sz w:val="24"/>
          <w:szCs w:val="24"/>
          <w:u w:val="single"/>
          <w:lang w:val="tr-TR"/>
        </w:rPr>
        <w:t>A</w:t>
      </w:r>
      <w:r w:rsidR="009119C7" w:rsidRPr="006A4216">
        <w:rPr>
          <w:rFonts w:ascii="Times New Roman" w:hAnsi="Times New Roman" w:cs="Times New Roman"/>
          <w:sz w:val="24"/>
          <w:szCs w:val="24"/>
          <w:u w:val="single"/>
          <w:lang w:val="tr-TR"/>
        </w:rPr>
        <w:t>E</w:t>
      </w:r>
      <w:r w:rsidRPr="006A4216">
        <w:rPr>
          <w:rFonts w:ascii="Times New Roman" w:hAnsi="Times New Roman" w:cs="Times New Roman"/>
          <w:sz w:val="24"/>
          <w:szCs w:val="24"/>
          <w:u w:val="single"/>
          <w:lang w:val="tr-TR"/>
        </w:rPr>
        <w:t>T</w:t>
      </w:r>
      <w:r w:rsidR="00DB7CAC" w:rsidRPr="006A4216">
        <w:rPr>
          <w:rStyle w:val="FootnoteReference"/>
          <w:rFonts w:ascii="Times New Roman" w:hAnsi="Times New Roman" w:cs="Times New Roman"/>
          <w:sz w:val="24"/>
          <w:szCs w:val="24"/>
          <w:lang w:val="tr-TR"/>
        </w:rPr>
        <w:footnoteReference w:id="3"/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işyerinde çalışanlar</w:t>
      </w:r>
      <w:r w:rsidR="00323418">
        <w:rPr>
          <w:rFonts w:ascii="Times New Roman" w:hAnsi="Times New Roman" w:cs="Times New Roman"/>
          <w:sz w:val="24"/>
          <w:szCs w:val="24"/>
          <w:lang w:val="tr-TR"/>
        </w:rPr>
        <w:t xml:space="preserve">ın kullandığı 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kişisel koruyucu donanıma yönelik asgari iş güvenliği ve sağlık gerekliliklerini </w:t>
      </w:r>
      <w:r w:rsidR="006A4216" w:rsidRPr="006A4216">
        <w:rPr>
          <w:rFonts w:ascii="Times New Roman" w:hAnsi="Times New Roman" w:cs="Times New Roman"/>
          <w:sz w:val="24"/>
          <w:szCs w:val="24"/>
          <w:lang w:val="tr-TR"/>
        </w:rPr>
        <w:t>belirler.</w:t>
      </w:r>
    </w:p>
    <w:p w:rsidR="002A3D23" w:rsidRPr="006A4216" w:rsidRDefault="008C25C6" w:rsidP="00844E0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Her iki Yönergeye </w:t>
      </w:r>
      <w:r w:rsidR="001F4339" w:rsidRPr="006A4216">
        <w:rPr>
          <w:rFonts w:ascii="Times New Roman" w:hAnsi="Times New Roman" w:cs="Times New Roman"/>
          <w:sz w:val="24"/>
          <w:szCs w:val="24"/>
          <w:lang w:val="tr-TR"/>
        </w:rPr>
        <w:t>gö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>re KKD</w:t>
      </w:r>
      <w:r w:rsidR="001F4339" w:rsidRPr="006A4216">
        <w:rPr>
          <w:rFonts w:ascii="Times New Roman" w:hAnsi="Times New Roman" w:cs="Times New Roman"/>
          <w:sz w:val="24"/>
          <w:szCs w:val="24"/>
          <w:lang w:val="tr-TR"/>
        </w:rPr>
        <w:t>,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6A4216">
        <w:rPr>
          <w:rFonts w:ascii="Times New Roman" w:hAnsi="Times New Roman" w:cs="Times New Roman"/>
          <w:sz w:val="24"/>
          <w:szCs w:val="24"/>
          <w:lang w:val="tr-TR"/>
        </w:rPr>
        <w:t>işte güvenliği ve sağlığı teh</w:t>
      </w:r>
      <w:r w:rsidR="001F4339" w:rsidRPr="006A4216">
        <w:rPr>
          <w:rFonts w:ascii="Times New Roman" w:hAnsi="Times New Roman" w:cs="Times New Roman"/>
          <w:sz w:val="24"/>
          <w:szCs w:val="24"/>
          <w:lang w:val="tr-TR"/>
        </w:rPr>
        <w:t>li</w:t>
      </w:r>
      <w:r w:rsidR="006A4216">
        <w:rPr>
          <w:rFonts w:ascii="Times New Roman" w:hAnsi="Times New Roman" w:cs="Times New Roman"/>
          <w:sz w:val="24"/>
          <w:szCs w:val="24"/>
          <w:lang w:val="tr-TR"/>
        </w:rPr>
        <w:t>ke</w:t>
      </w:r>
      <w:r w:rsidR="001F4339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ye sokması muhtemel bir veya birden fazla tehlikeye karşı korunması amacıyla çalışanın 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giymesi </w:t>
      </w:r>
      <w:r w:rsidR="001F4339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ya da elde </w:t>
      </w:r>
      <w:r w:rsidR="006A4216" w:rsidRPr="006A4216">
        <w:rPr>
          <w:rFonts w:ascii="Times New Roman" w:hAnsi="Times New Roman" w:cs="Times New Roman"/>
          <w:sz w:val="24"/>
          <w:szCs w:val="24"/>
          <w:lang w:val="tr-TR"/>
        </w:rPr>
        <w:t>tutulması</w:t>
      </w:r>
      <w:r w:rsidR="001F4339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için tasarlanmış herhangi bir cihaz ya da alet olarak kabul edilir</w:t>
      </w:r>
      <w:r w:rsidR="00920D83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  <w:r w:rsidR="002A3D23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1F4339" w:rsidRPr="006A4216">
        <w:rPr>
          <w:rFonts w:ascii="Times New Roman" w:hAnsi="Times New Roman" w:cs="Times New Roman"/>
          <w:sz w:val="24"/>
          <w:szCs w:val="24"/>
          <w:lang w:val="tr-TR"/>
        </w:rPr>
        <w:t>Hatta</w:t>
      </w:r>
      <w:r w:rsidR="002A3D23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r w:rsidR="001F4339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Yönerge 89/656/AET (Madde 3) ile belirlenen </w:t>
      </w:r>
      <w:r w:rsidR="00371312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“Genel </w:t>
      </w:r>
      <w:r w:rsidR="001F4339" w:rsidRPr="006A4216">
        <w:rPr>
          <w:rFonts w:ascii="Times New Roman" w:hAnsi="Times New Roman" w:cs="Times New Roman"/>
          <w:sz w:val="24"/>
          <w:szCs w:val="24"/>
          <w:lang w:val="tr-TR"/>
        </w:rPr>
        <w:t>Kural</w:t>
      </w:r>
      <w:r w:rsidR="00371312" w:rsidRPr="006A4216">
        <w:rPr>
          <w:rFonts w:ascii="Times New Roman" w:hAnsi="Times New Roman" w:cs="Times New Roman"/>
          <w:sz w:val="24"/>
          <w:szCs w:val="24"/>
          <w:lang w:val="tr-TR"/>
        </w:rPr>
        <w:t>”</w:t>
      </w:r>
      <w:r w:rsidR="001F4339" w:rsidRPr="006A4216">
        <w:rPr>
          <w:rFonts w:ascii="Times New Roman" w:hAnsi="Times New Roman" w:cs="Times New Roman"/>
          <w:sz w:val="24"/>
          <w:szCs w:val="24"/>
          <w:lang w:val="tr-TR"/>
        </w:rPr>
        <w:t>, KKDnin sadece “</w:t>
      </w:r>
      <w:r w:rsidR="00844E0E" w:rsidRPr="006A4216">
        <w:rPr>
          <w:rFonts w:ascii="Times New Roman" w:hAnsi="Times New Roman" w:cs="Times New Roman"/>
          <w:i/>
          <w:iCs/>
          <w:sz w:val="24"/>
          <w:szCs w:val="24"/>
          <w:lang w:val="tr-TR"/>
        </w:rPr>
        <w:t xml:space="preserve">tedbirler, yöntemler veya işin örgütleme ilkeleri ile veya teknik </w:t>
      </w:r>
      <w:r w:rsidR="006A4216" w:rsidRPr="006A4216">
        <w:rPr>
          <w:rFonts w:ascii="Times New Roman" w:hAnsi="Times New Roman" w:cs="Times New Roman"/>
          <w:i/>
          <w:iCs/>
          <w:sz w:val="24"/>
          <w:szCs w:val="24"/>
          <w:lang w:val="tr-TR"/>
        </w:rPr>
        <w:t>kolektif</w:t>
      </w:r>
      <w:r w:rsidR="00844E0E" w:rsidRPr="006A4216">
        <w:rPr>
          <w:rFonts w:ascii="Times New Roman" w:hAnsi="Times New Roman" w:cs="Times New Roman"/>
          <w:i/>
          <w:iCs/>
          <w:sz w:val="24"/>
          <w:szCs w:val="24"/>
          <w:lang w:val="tr-TR"/>
        </w:rPr>
        <w:t xml:space="preserve"> korunma vasıtasıyla </w:t>
      </w:r>
      <w:r w:rsidR="001F4339" w:rsidRPr="006A4216">
        <w:rPr>
          <w:rFonts w:ascii="Times New Roman" w:hAnsi="Times New Roman" w:cs="Times New Roman"/>
          <w:i/>
          <w:iCs/>
          <w:sz w:val="24"/>
          <w:szCs w:val="24"/>
          <w:lang w:val="tr-TR"/>
        </w:rPr>
        <w:t xml:space="preserve">riskin kaçınılmaz veya </w:t>
      </w:r>
      <w:r w:rsidR="007C5017" w:rsidRPr="006A4216">
        <w:rPr>
          <w:rFonts w:ascii="Times New Roman" w:hAnsi="Times New Roman" w:cs="Times New Roman"/>
          <w:i/>
          <w:iCs/>
          <w:sz w:val="24"/>
          <w:szCs w:val="24"/>
          <w:lang w:val="tr-TR"/>
        </w:rPr>
        <w:t xml:space="preserve"> </w:t>
      </w:r>
      <w:r w:rsidR="001F4339" w:rsidRPr="006A4216">
        <w:rPr>
          <w:rFonts w:ascii="Times New Roman" w:hAnsi="Times New Roman" w:cs="Times New Roman"/>
          <w:i/>
          <w:iCs/>
          <w:sz w:val="24"/>
          <w:szCs w:val="24"/>
          <w:lang w:val="tr-TR"/>
        </w:rPr>
        <w:t>yeterince sınırlı olduğu</w:t>
      </w:r>
      <w:r w:rsidR="001F4339" w:rsidRPr="006A4216">
        <w:rPr>
          <w:rFonts w:ascii="Times New Roman" w:hAnsi="Times New Roman" w:cs="Times New Roman"/>
          <w:sz w:val="24"/>
          <w:szCs w:val="24"/>
          <w:lang w:val="tr-TR"/>
        </w:rPr>
        <w:t>” zaman kullanılması gerektiğini ortay</w:t>
      </w:r>
      <w:r w:rsidR="00323418">
        <w:rPr>
          <w:rFonts w:ascii="Times New Roman" w:hAnsi="Times New Roman" w:cs="Times New Roman"/>
          <w:sz w:val="24"/>
          <w:szCs w:val="24"/>
          <w:lang w:val="tr-TR"/>
        </w:rPr>
        <w:t>a</w:t>
      </w:r>
      <w:r w:rsidR="001F4339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koyar. </w:t>
      </w:r>
    </w:p>
    <w:p w:rsidR="004C73D3" w:rsidRPr="006A4216" w:rsidRDefault="00844E0E" w:rsidP="00844E0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6A4216">
        <w:rPr>
          <w:rFonts w:ascii="Times New Roman" w:hAnsi="Times New Roman" w:cs="Times New Roman"/>
          <w:sz w:val="24"/>
          <w:szCs w:val="24"/>
          <w:lang w:val="tr-TR"/>
        </w:rPr>
        <w:lastRenderedPageBreak/>
        <w:t>Avrupa Birliği halihazırda Yönerge 89/686/AET’yi revize etmek için çalışmaktadır. Revizyon Yönerge kapsamını genişletecek, tanımlar ile piyasa gözetimiyle ilgili teknik gereklilikler kadar tıpa tıp uy</w:t>
      </w:r>
      <w:r w:rsidR="006A4216">
        <w:rPr>
          <w:rFonts w:ascii="Times New Roman" w:hAnsi="Times New Roman" w:cs="Times New Roman"/>
          <w:sz w:val="24"/>
          <w:szCs w:val="24"/>
          <w:lang w:val="tr-TR"/>
        </w:rPr>
        <w:t>gun ve ayrı ayrı uygulanmış KKD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>ye yönelik uyarlama uyum değerlendirme prosedürlerini tanıtacak</w:t>
      </w:r>
      <w:r w:rsidR="00323418">
        <w:rPr>
          <w:rFonts w:ascii="Times New Roman" w:hAnsi="Times New Roman" w:cs="Times New Roman"/>
          <w:sz w:val="24"/>
          <w:szCs w:val="24"/>
          <w:lang w:val="tr-TR"/>
        </w:rPr>
        <w:t>tır</w:t>
      </w:r>
      <w:r w:rsidR="005B107E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. </w:t>
      </w:r>
    </w:p>
    <w:p w:rsidR="005B107E" w:rsidRPr="006A4216" w:rsidRDefault="00844E0E" w:rsidP="006A421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6A4216">
        <w:rPr>
          <w:rFonts w:ascii="Times New Roman" w:hAnsi="Times New Roman" w:cs="Times New Roman"/>
          <w:sz w:val="24"/>
          <w:szCs w:val="24"/>
          <w:lang w:val="tr-TR"/>
        </w:rPr>
        <w:t>Mart 2014’te Avrupa Komisyonu’nun uyarlaması sonrası teklif olağan yasama prosedürü altında A</w:t>
      </w:r>
      <w:r w:rsidR="006A4216">
        <w:rPr>
          <w:rFonts w:ascii="Times New Roman" w:hAnsi="Times New Roman" w:cs="Times New Roman"/>
          <w:sz w:val="24"/>
          <w:szCs w:val="24"/>
          <w:lang w:val="tr-TR"/>
        </w:rPr>
        <w:t>v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>rupa Parlamentosu ile Avrupa Birliği Konseyi tarafından g</w:t>
      </w:r>
      <w:r w:rsidR="006A4216">
        <w:rPr>
          <w:rFonts w:ascii="Times New Roman" w:hAnsi="Times New Roman" w:cs="Times New Roman"/>
          <w:sz w:val="24"/>
          <w:szCs w:val="24"/>
          <w:lang w:val="tr-TR"/>
        </w:rPr>
        <w:t>ör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>üşülecek</w:t>
      </w:r>
      <w:r w:rsidR="00323418">
        <w:rPr>
          <w:rFonts w:ascii="Times New Roman" w:hAnsi="Times New Roman" w:cs="Times New Roman"/>
          <w:sz w:val="24"/>
          <w:szCs w:val="24"/>
          <w:lang w:val="tr-TR"/>
        </w:rPr>
        <w:t>tir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  <w:r w:rsidR="00EB1B62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Daha sonra Avrupa Birliği Resmi Gaz</w:t>
      </w:r>
      <w:r w:rsidR="006A4216">
        <w:rPr>
          <w:rFonts w:ascii="Times New Roman" w:hAnsi="Times New Roman" w:cs="Times New Roman"/>
          <w:sz w:val="24"/>
          <w:szCs w:val="24"/>
          <w:lang w:val="tr-TR"/>
        </w:rPr>
        <w:t>e</w:t>
      </w:r>
      <w:r w:rsidR="00EB1B62" w:rsidRPr="006A4216">
        <w:rPr>
          <w:rFonts w:ascii="Times New Roman" w:hAnsi="Times New Roman" w:cs="Times New Roman"/>
          <w:sz w:val="24"/>
          <w:szCs w:val="24"/>
          <w:lang w:val="tr-TR"/>
        </w:rPr>
        <w:t>tesi’nde yayınlanıp kanunlaşacak</w:t>
      </w:r>
      <w:r w:rsidR="00323418">
        <w:rPr>
          <w:rFonts w:ascii="Times New Roman" w:hAnsi="Times New Roman" w:cs="Times New Roman"/>
          <w:sz w:val="24"/>
          <w:szCs w:val="24"/>
          <w:lang w:val="tr-TR"/>
        </w:rPr>
        <w:t>tır</w:t>
      </w:r>
      <w:r w:rsidR="00EB1B62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  <w:r w:rsidR="00C16D2A" w:rsidRPr="006A4216">
        <w:rPr>
          <w:rStyle w:val="FootnoteReference"/>
          <w:rFonts w:ascii="Times New Roman" w:hAnsi="Times New Roman" w:cs="Times New Roman"/>
          <w:sz w:val="24"/>
          <w:szCs w:val="24"/>
          <w:lang w:val="tr-TR"/>
        </w:rPr>
        <w:footnoteReference w:id="4"/>
      </w:r>
    </w:p>
    <w:p w:rsidR="009F4DFE" w:rsidRPr="006A4216" w:rsidRDefault="00557A99" w:rsidP="00557A99">
      <w:pPr>
        <w:pStyle w:val="Heading2"/>
        <w:spacing w:line="360" w:lineRule="auto"/>
        <w:rPr>
          <w:rFonts w:ascii="Times New Roman" w:hAnsi="Times New Roman" w:cs="Times New Roman"/>
          <w:color w:val="auto"/>
          <w:sz w:val="28"/>
          <w:szCs w:val="28"/>
          <w:lang w:val="tr-TR"/>
        </w:rPr>
      </w:pPr>
      <w:bookmarkStart w:id="5" w:name="_Toc417598862"/>
      <w:r w:rsidRPr="006A4216">
        <w:rPr>
          <w:rFonts w:ascii="Times New Roman" w:hAnsi="Times New Roman" w:cs="Times New Roman"/>
          <w:color w:val="auto"/>
          <w:sz w:val="28"/>
          <w:szCs w:val="28"/>
          <w:lang w:val="tr-TR"/>
        </w:rPr>
        <w:t>İşveren ile Çalışanın Hak ve Görevleri</w:t>
      </w:r>
      <w:bookmarkEnd w:id="5"/>
      <w:r w:rsidRPr="006A4216">
        <w:rPr>
          <w:rFonts w:ascii="Times New Roman" w:hAnsi="Times New Roman" w:cs="Times New Roman"/>
          <w:color w:val="auto"/>
          <w:sz w:val="28"/>
          <w:szCs w:val="28"/>
          <w:lang w:val="tr-TR"/>
        </w:rPr>
        <w:t xml:space="preserve"> </w:t>
      </w:r>
      <w:r w:rsidR="009F4DFE" w:rsidRPr="006A4216">
        <w:rPr>
          <w:rFonts w:ascii="Times New Roman" w:hAnsi="Times New Roman" w:cs="Times New Roman"/>
          <w:color w:val="auto"/>
          <w:sz w:val="28"/>
          <w:szCs w:val="28"/>
          <w:lang w:val="tr-TR"/>
        </w:rPr>
        <w:tab/>
      </w:r>
    </w:p>
    <w:p w:rsidR="0043137F" w:rsidRPr="006A4216" w:rsidRDefault="00557A99" w:rsidP="000328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6A4216">
        <w:rPr>
          <w:rFonts w:ascii="Times New Roman" w:hAnsi="Times New Roman" w:cs="Times New Roman"/>
          <w:sz w:val="24"/>
          <w:szCs w:val="24"/>
          <w:lang w:val="tr-TR"/>
        </w:rPr>
        <w:t>Yönerge 89/656A</w:t>
      </w:r>
      <w:r w:rsidR="00794065" w:rsidRPr="006A4216">
        <w:rPr>
          <w:rFonts w:ascii="Times New Roman" w:hAnsi="Times New Roman" w:cs="Times New Roman"/>
          <w:sz w:val="24"/>
          <w:szCs w:val="24"/>
          <w:lang w:val="tr-TR"/>
        </w:rPr>
        <w:t>E</w:t>
      </w:r>
      <w:r w:rsidR="00323418">
        <w:rPr>
          <w:rFonts w:ascii="Times New Roman" w:hAnsi="Times New Roman" w:cs="Times New Roman"/>
          <w:sz w:val="24"/>
          <w:szCs w:val="24"/>
          <w:lang w:val="tr-TR"/>
        </w:rPr>
        <w:t>T, S&amp;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G riskleri belirlenebildiği yerde birinci önceliğin bu </w:t>
      </w:r>
      <w:r w:rsidR="006A4216" w:rsidRPr="006A4216">
        <w:rPr>
          <w:rFonts w:ascii="Times New Roman" w:hAnsi="Times New Roman" w:cs="Times New Roman"/>
          <w:sz w:val="24"/>
          <w:szCs w:val="24"/>
          <w:lang w:val="tr-TR"/>
        </w:rPr>
        <w:t>riskleri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6A4216" w:rsidRPr="006A4216">
        <w:rPr>
          <w:rFonts w:ascii="Times New Roman" w:hAnsi="Times New Roman" w:cs="Times New Roman"/>
          <w:sz w:val="24"/>
          <w:szCs w:val="24"/>
          <w:lang w:val="tr-TR"/>
        </w:rPr>
        <w:t>daha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güvenli alternatifleri bularak, iş uygulamasını değiştirerek veya toplu koruma sağlayarak elemek olduğunu ana hatlarıyla çizer. Daha önceden </w:t>
      </w:r>
      <w:r w:rsidR="006A4216" w:rsidRPr="006A4216">
        <w:rPr>
          <w:rFonts w:ascii="Times New Roman" w:hAnsi="Times New Roman" w:cs="Times New Roman"/>
          <w:sz w:val="24"/>
          <w:szCs w:val="24"/>
          <w:lang w:val="tr-TR"/>
        </w:rPr>
        <w:t>belirtildiği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gibi, KKD</w:t>
      </w:r>
      <w:r w:rsidR="000328AE" w:rsidRPr="006A4216">
        <w:rPr>
          <w:rFonts w:ascii="Times New Roman" w:hAnsi="Times New Roman" w:cs="Times New Roman"/>
          <w:sz w:val="24"/>
          <w:szCs w:val="24"/>
          <w:lang w:val="tr-TR"/>
        </w:rPr>
        <w:t>,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sadece risk kaçınılmaz ve yeterince sınırlı olduğu zaman kullanılma</w:t>
      </w:r>
      <w:r w:rsidR="000328AE" w:rsidRPr="006A4216">
        <w:rPr>
          <w:rFonts w:ascii="Times New Roman" w:hAnsi="Times New Roman" w:cs="Times New Roman"/>
          <w:sz w:val="24"/>
          <w:szCs w:val="24"/>
          <w:lang w:val="tr-TR"/>
        </w:rPr>
        <w:t>lıdır</w:t>
      </w:r>
      <w:r w:rsidR="00F13407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C52C8B" w:rsidRPr="006A4216" w:rsidRDefault="000328AE" w:rsidP="000328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6A4216">
        <w:rPr>
          <w:rFonts w:ascii="Times New Roman" w:hAnsi="Times New Roman" w:cs="Times New Roman"/>
          <w:sz w:val="24"/>
          <w:szCs w:val="24"/>
          <w:lang w:val="tr-TR"/>
        </w:rPr>
        <w:t>Ayrıca, yönerge, işverenin sorumluluğu altında yükümlülük ve koşullar dizisi sunar; yani bir başka deyişle çalışana KKD ile ilgili özel haklar sağlar</w:t>
      </w:r>
      <w:r w:rsidR="00A33F3A" w:rsidRPr="006A4216">
        <w:rPr>
          <w:rFonts w:ascii="Times New Roman" w:hAnsi="Times New Roman" w:cs="Times New Roman"/>
          <w:sz w:val="24"/>
          <w:szCs w:val="24"/>
          <w:lang w:val="tr-TR"/>
        </w:rPr>
        <w:t>:</w:t>
      </w:r>
      <w:r w:rsidR="00995034" w:rsidRPr="006A4216">
        <w:rPr>
          <w:rStyle w:val="FootnoteReference"/>
          <w:rFonts w:ascii="Times New Roman" w:hAnsi="Times New Roman" w:cs="Times New Roman"/>
          <w:sz w:val="24"/>
          <w:szCs w:val="24"/>
          <w:lang w:val="tr-TR"/>
        </w:rPr>
        <w:footnoteReference w:id="5"/>
      </w:r>
    </w:p>
    <w:p w:rsidR="00C52C8B" w:rsidRPr="006A4216" w:rsidRDefault="006F78AF" w:rsidP="00323418">
      <w:pPr>
        <w:pStyle w:val="ListParagraph"/>
        <w:numPr>
          <w:ilvl w:val="0"/>
          <w:numId w:val="22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32"/>
          <w:lang w:val="tr-TR"/>
        </w:rPr>
      </w:pPr>
      <w:r w:rsidRPr="006A4216">
        <w:rPr>
          <w:rFonts w:ascii="Times New Roman" w:hAnsi="Times New Roman" w:cs="Times New Roman"/>
          <w:sz w:val="24"/>
          <w:szCs w:val="32"/>
          <w:lang w:val="tr-TR"/>
        </w:rPr>
        <w:t>Tüm KKDlar</w:t>
      </w:r>
      <w:r w:rsidR="00D05F72"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: </w:t>
      </w:r>
      <w:r w:rsidR="007D634B" w:rsidRPr="006A4216">
        <w:rPr>
          <w:rFonts w:ascii="Times New Roman" w:hAnsi="Times New Roman" w:cs="Times New Roman"/>
          <w:sz w:val="24"/>
          <w:szCs w:val="32"/>
          <w:lang w:val="tr-TR"/>
        </w:rPr>
        <w:t>kapsayan risklere ve mevcut işyeri koşullarına uygun olmalıdır</w:t>
      </w:r>
      <w:r w:rsidR="00D05F72"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; </w:t>
      </w:r>
      <w:r w:rsidR="007D634B" w:rsidRPr="006A4216">
        <w:rPr>
          <w:rFonts w:ascii="Times New Roman" w:hAnsi="Times New Roman" w:cs="Times New Roman"/>
          <w:sz w:val="24"/>
          <w:szCs w:val="32"/>
          <w:lang w:val="tr-TR"/>
        </w:rPr>
        <w:t>ergonomik gereksinimleri ve çalışanın sağlık durumunu dikkate almalı;</w:t>
      </w:r>
      <w:r w:rsidR="00D05F72"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 </w:t>
      </w:r>
      <w:r w:rsidR="007D634B" w:rsidRPr="006A4216">
        <w:rPr>
          <w:rFonts w:ascii="Times New Roman" w:hAnsi="Times New Roman" w:cs="Times New Roman"/>
          <w:sz w:val="24"/>
          <w:szCs w:val="32"/>
          <w:lang w:val="tr-TR"/>
        </w:rPr>
        <w:t>herhangi gerekli aya</w:t>
      </w:r>
      <w:r w:rsidR="00323418">
        <w:rPr>
          <w:rFonts w:ascii="Times New Roman" w:hAnsi="Times New Roman" w:cs="Times New Roman"/>
          <w:sz w:val="24"/>
          <w:szCs w:val="32"/>
          <w:lang w:val="tr-TR"/>
        </w:rPr>
        <w:t xml:space="preserve">rlamadan sonra doğru şekilde kullanıcıya </w:t>
      </w:r>
      <w:r w:rsidR="007D634B" w:rsidRPr="006A4216">
        <w:rPr>
          <w:rFonts w:ascii="Times New Roman" w:hAnsi="Times New Roman" w:cs="Times New Roman"/>
          <w:sz w:val="24"/>
          <w:szCs w:val="32"/>
          <w:lang w:val="tr-TR"/>
        </w:rPr>
        <w:t>uy</w:t>
      </w:r>
      <w:r w:rsidR="00323418">
        <w:rPr>
          <w:rFonts w:ascii="Times New Roman" w:hAnsi="Times New Roman" w:cs="Times New Roman"/>
          <w:sz w:val="24"/>
          <w:szCs w:val="32"/>
          <w:lang w:val="tr-TR"/>
        </w:rPr>
        <w:t>malıdır</w:t>
      </w:r>
      <w:r w:rsidR="007D634B"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  </w:t>
      </w:r>
      <w:r w:rsidR="00D05F72" w:rsidRPr="006A4216">
        <w:rPr>
          <w:rFonts w:ascii="Times New Roman" w:hAnsi="Times New Roman" w:cs="Times New Roman"/>
          <w:sz w:val="24"/>
          <w:szCs w:val="32"/>
          <w:lang w:val="tr-TR"/>
        </w:rPr>
        <w:t>(</w:t>
      </w:r>
      <w:r w:rsidR="00E05783" w:rsidRPr="006A4216">
        <w:rPr>
          <w:rFonts w:ascii="Times New Roman" w:hAnsi="Times New Roman" w:cs="Times New Roman"/>
          <w:sz w:val="24"/>
          <w:szCs w:val="32"/>
          <w:lang w:val="tr-TR"/>
        </w:rPr>
        <w:t>Mad</w:t>
      </w:r>
      <w:r w:rsidR="00D05F72" w:rsidRPr="006A4216">
        <w:rPr>
          <w:rFonts w:ascii="Times New Roman" w:hAnsi="Times New Roman" w:cs="Times New Roman"/>
          <w:sz w:val="24"/>
          <w:szCs w:val="32"/>
          <w:lang w:val="tr-TR"/>
        </w:rPr>
        <w:t>.4.1.)</w:t>
      </w:r>
      <w:r w:rsidR="00323418">
        <w:rPr>
          <w:rFonts w:ascii="Times New Roman" w:hAnsi="Times New Roman" w:cs="Times New Roman"/>
          <w:sz w:val="24"/>
          <w:szCs w:val="32"/>
          <w:lang w:val="tr-TR"/>
        </w:rPr>
        <w:t>.</w:t>
      </w:r>
    </w:p>
    <w:p w:rsidR="00C52C8B" w:rsidRPr="006A4216" w:rsidRDefault="007D634B" w:rsidP="007D634B">
      <w:pPr>
        <w:pStyle w:val="ListParagraph"/>
        <w:numPr>
          <w:ilvl w:val="0"/>
          <w:numId w:val="22"/>
        </w:num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32"/>
          <w:lang w:val="tr-TR"/>
        </w:rPr>
      </w:pPr>
      <w:r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Bir çalışanın aynı anda birden fazla KKD </w:t>
      </w:r>
      <w:r w:rsidR="006A4216" w:rsidRPr="006A4216">
        <w:rPr>
          <w:rFonts w:ascii="Times New Roman" w:hAnsi="Times New Roman" w:cs="Times New Roman"/>
          <w:sz w:val="24"/>
          <w:szCs w:val="32"/>
          <w:lang w:val="tr-TR"/>
        </w:rPr>
        <w:t>malzemesi</w:t>
      </w:r>
      <w:r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 giymesi gerektiğinde bu tür ekipmanlar </w:t>
      </w:r>
      <w:r w:rsidR="006A4216" w:rsidRPr="006A4216">
        <w:rPr>
          <w:rFonts w:ascii="Times New Roman" w:hAnsi="Times New Roman" w:cs="Times New Roman"/>
          <w:sz w:val="24"/>
          <w:szCs w:val="32"/>
          <w:lang w:val="tr-TR"/>
        </w:rPr>
        <w:t>birbirine</w:t>
      </w:r>
      <w:r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 uyumlu olmalı</w:t>
      </w:r>
      <w:r w:rsidR="00323418">
        <w:rPr>
          <w:rFonts w:ascii="Times New Roman" w:hAnsi="Times New Roman" w:cs="Times New Roman"/>
          <w:sz w:val="24"/>
          <w:szCs w:val="32"/>
          <w:lang w:val="tr-TR"/>
        </w:rPr>
        <w:t>dır</w:t>
      </w:r>
      <w:r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   </w:t>
      </w:r>
      <w:r w:rsidR="00137475" w:rsidRPr="006A4216">
        <w:rPr>
          <w:rFonts w:ascii="Times New Roman" w:hAnsi="Times New Roman" w:cs="Times New Roman"/>
          <w:sz w:val="24"/>
          <w:szCs w:val="32"/>
          <w:lang w:val="tr-TR"/>
        </w:rPr>
        <w:t>(</w:t>
      </w:r>
      <w:r w:rsidR="00E05783" w:rsidRPr="006A4216">
        <w:rPr>
          <w:rFonts w:ascii="Times New Roman" w:hAnsi="Times New Roman" w:cs="Times New Roman"/>
          <w:sz w:val="24"/>
          <w:szCs w:val="32"/>
          <w:lang w:val="tr-TR"/>
        </w:rPr>
        <w:t>Mad</w:t>
      </w:r>
      <w:r w:rsidR="00137475" w:rsidRPr="006A4216">
        <w:rPr>
          <w:rFonts w:ascii="Times New Roman" w:hAnsi="Times New Roman" w:cs="Times New Roman"/>
          <w:sz w:val="24"/>
          <w:szCs w:val="32"/>
          <w:lang w:val="tr-TR"/>
        </w:rPr>
        <w:t>. 4.2.)</w:t>
      </w:r>
      <w:r w:rsidR="00323418">
        <w:rPr>
          <w:rFonts w:ascii="Times New Roman" w:hAnsi="Times New Roman" w:cs="Times New Roman"/>
          <w:sz w:val="24"/>
          <w:szCs w:val="32"/>
          <w:lang w:val="tr-TR"/>
        </w:rPr>
        <w:t>.</w:t>
      </w:r>
    </w:p>
    <w:p w:rsidR="00C52C8B" w:rsidRPr="006A4216" w:rsidRDefault="007D634B" w:rsidP="008D4D24">
      <w:pPr>
        <w:pStyle w:val="ListParagraph"/>
        <w:numPr>
          <w:ilvl w:val="0"/>
          <w:numId w:val="22"/>
        </w:numPr>
        <w:tabs>
          <w:tab w:val="left" w:pos="1418"/>
        </w:tabs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32"/>
          <w:lang w:val="tr-TR"/>
        </w:rPr>
      </w:pPr>
      <w:r w:rsidRPr="006A4216">
        <w:rPr>
          <w:rFonts w:ascii="Times New Roman" w:hAnsi="Times New Roman" w:cs="Times New Roman"/>
          <w:sz w:val="24"/>
          <w:szCs w:val="32"/>
          <w:lang w:val="tr-TR"/>
        </w:rPr>
        <w:t>KKD kişinin kullanımı için seçilmeli</w:t>
      </w:r>
      <w:r w:rsidR="00323418">
        <w:rPr>
          <w:rFonts w:ascii="Times New Roman" w:hAnsi="Times New Roman" w:cs="Times New Roman"/>
          <w:sz w:val="24"/>
          <w:szCs w:val="32"/>
          <w:lang w:val="tr-TR"/>
        </w:rPr>
        <w:t>dir</w:t>
      </w:r>
      <w:r w:rsidR="00C52C8B"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. </w:t>
      </w:r>
      <w:r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Eğer koşullar birden fazla kişinin KKD giymesini </w:t>
      </w:r>
      <w:r w:rsidR="006A4216" w:rsidRPr="006A4216">
        <w:rPr>
          <w:rFonts w:ascii="Times New Roman" w:hAnsi="Times New Roman" w:cs="Times New Roman"/>
          <w:sz w:val="24"/>
          <w:szCs w:val="32"/>
          <w:lang w:val="tr-TR"/>
        </w:rPr>
        <w:t>gerektiriyorsa bu</w:t>
      </w:r>
      <w:r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 tür kullanımın kullanıcı açısından herhangi bir sağlık ve hijyen sorunu yaşamayacağını garanti etmek üzere uygun ölçüler alınmalı</w:t>
      </w:r>
      <w:r w:rsidR="00323418">
        <w:rPr>
          <w:rFonts w:ascii="Times New Roman" w:hAnsi="Times New Roman" w:cs="Times New Roman"/>
          <w:sz w:val="24"/>
          <w:szCs w:val="32"/>
          <w:lang w:val="tr-TR"/>
        </w:rPr>
        <w:t>dır</w:t>
      </w:r>
      <w:r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 </w:t>
      </w:r>
      <w:r w:rsidR="00137475" w:rsidRPr="006A4216">
        <w:rPr>
          <w:rFonts w:ascii="Times New Roman" w:hAnsi="Times New Roman" w:cs="Times New Roman"/>
          <w:sz w:val="24"/>
          <w:szCs w:val="32"/>
          <w:lang w:val="tr-TR"/>
        </w:rPr>
        <w:t>(</w:t>
      </w:r>
      <w:r w:rsidR="00E05783" w:rsidRPr="006A4216">
        <w:rPr>
          <w:rFonts w:ascii="Times New Roman" w:hAnsi="Times New Roman" w:cs="Times New Roman"/>
          <w:sz w:val="24"/>
          <w:szCs w:val="32"/>
          <w:lang w:val="tr-TR"/>
        </w:rPr>
        <w:t>Mad</w:t>
      </w:r>
      <w:r w:rsidR="00137475" w:rsidRPr="006A4216">
        <w:rPr>
          <w:rFonts w:ascii="Times New Roman" w:hAnsi="Times New Roman" w:cs="Times New Roman"/>
          <w:sz w:val="24"/>
          <w:szCs w:val="32"/>
          <w:lang w:val="tr-TR"/>
        </w:rPr>
        <w:t>. 4.4.)</w:t>
      </w:r>
      <w:r w:rsidR="00323418">
        <w:rPr>
          <w:rFonts w:ascii="Times New Roman" w:hAnsi="Times New Roman" w:cs="Times New Roman"/>
          <w:sz w:val="24"/>
          <w:szCs w:val="32"/>
          <w:lang w:val="tr-TR"/>
        </w:rPr>
        <w:t>.</w:t>
      </w:r>
    </w:p>
    <w:p w:rsidR="009F4DFE" w:rsidRPr="006A4216" w:rsidRDefault="008D4D24" w:rsidP="008D4D2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32"/>
          <w:lang w:val="tr-TR"/>
        </w:rPr>
      </w:pP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İyi çalışır durumunda ve tatmin edici </w:t>
      </w:r>
      <w:r w:rsidR="006A4216" w:rsidRPr="006A4216">
        <w:rPr>
          <w:rFonts w:ascii="Times New Roman" w:hAnsi="Times New Roman" w:cs="Times New Roman"/>
          <w:sz w:val="24"/>
          <w:szCs w:val="24"/>
          <w:lang w:val="tr-TR"/>
        </w:rPr>
        <w:t>hijyen koşulunda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KKD bedava sağlanmalı</w:t>
      </w:r>
      <w:r w:rsidR="00323418">
        <w:rPr>
          <w:rFonts w:ascii="Times New Roman" w:hAnsi="Times New Roman" w:cs="Times New Roman"/>
          <w:sz w:val="24"/>
          <w:szCs w:val="24"/>
          <w:lang w:val="tr-TR"/>
        </w:rPr>
        <w:t>dır</w:t>
      </w:r>
      <w:r w:rsidR="00A6116A" w:rsidRPr="006A4216">
        <w:rPr>
          <w:rStyle w:val="FootnoteReference"/>
          <w:rFonts w:ascii="Times New Roman" w:hAnsi="Times New Roman" w:cs="Times New Roman"/>
          <w:sz w:val="24"/>
          <w:szCs w:val="24"/>
          <w:lang w:val="tr-TR"/>
        </w:rPr>
        <w:footnoteReference w:id="6"/>
      </w:r>
      <w:r w:rsidR="00CB092F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8060D4" w:rsidRPr="006A4216">
        <w:rPr>
          <w:rFonts w:ascii="Times New Roman" w:hAnsi="Times New Roman" w:cs="Times New Roman"/>
          <w:sz w:val="24"/>
          <w:szCs w:val="24"/>
          <w:lang w:val="tr-TR"/>
        </w:rPr>
        <w:t>(</w:t>
      </w:r>
      <w:r w:rsidR="00E05783" w:rsidRPr="006A4216">
        <w:rPr>
          <w:rFonts w:ascii="Times New Roman" w:hAnsi="Times New Roman" w:cs="Times New Roman"/>
          <w:sz w:val="24"/>
          <w:szCs w:val="24"/>
          <w:lang w:val="tr-TR"/>
        </w:rPr>
        <w:t>Mad</w:t>
      </w:r>
      <w:r w:rsidR="008060D4" w:rsidRPr="006A4216">
        <w:rPr>
          <w:rFonts w:ascii="Times New Roman" w:hAnsi="Times New Roman" w:cs="Times New Roman"/>
          <w:sz w:val="24"/>
          <w:szCs w:val="24"/>
          <w:lang w:val="tr-TR"/>
        </w:rPr>
        <w:t>. 4.6.)</w:t>
      </w:r>
      <w:r w:rsidR="00794065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. </w:t>
      </w:r>
    </w:p>
    <w:p w:rsidR="009F4DFE" w:rsidRPr="006A4216" w:rsidRDefault="008D4D24" w:rsidP="008D4D2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32"/>
          <w:lang w:val="tr-TR"/>
        </w:rPr>
      </w:pPr>
      <w:r w:rsidRPr="006A4216">
        <w:rPr>
          <w:rFonts w:ascii="Times New Roman" w:hAnsi="Times New Roman" w:cs="Times New Roman"/>
          <w:sz w:val="24"/>
          <w:szCs w:val="32"/>
          <w:lang w:val="tr-TR"/>
        </w:rPr>
        <w:t>Çalışanlar hangi KKD kullanımının onları risklere karşı koruyacağına dair bilgilendirilmeli</w:t>
      </w:r>
      <w:r w:rsidR="00323418">
        <w:rPr>
          <w:rFonts w:ascii="Times New Roman" w:hAnsi="Times New Roman" w:cs="Times New Roman"/>
          <w:sz w:val="24"/>
          <w:szCs w:val="32"/>
          <w:lang w:val="tr-TR"/>
        </w:rPr>
        <w:t>dir</w:t>
      </w:r>
      <w:r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 </w:t>
      </w:r>
      <w:r w:rsidR="00794065" w:rsidRPr="006A4216">
        <w:rPr>
          <w:rFonts w:ascii="Times New Roman" w:hAnsi="Times New Roman" w:cs="Times New Roman"/>
          <w:sz w:val="24"/>
          <w:szCs w:val="32"/>
          <w:lang w:val="tr-TR"/>
        </w:rPr>
        <w:t>(</w:t>
      </w:r>
      <w:r w:rsidRPr="006A4216">
        <w:rPr>
          <w:rFonts w:ascii="Times New Roman" w:hAnsi="Times New Roman" w:cs="Times New Roman"/>
          <w:sz w:val="24"/>
          <w:szCs w:val="32"/>
          <w:lang w:val="tr-TR"/>
        </w:rPr>
        <w:t>Mad</w:t>
      </w:r>
      <w:r w:rsidR="00794065"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. </w:t>
      </w:r>
      <w:r w:rsidR="00D96C52" w:rsidRPr="006A4216">
        <w:rPr>
          <w:rFonts w:ascii="Times New Roman" w:hAnsi="Times New Roman" w:cs="Times New Roman"/>
          <w:sz w:val="24"/>
          <w:szCs w:val="32"/>
          <w:lang w:val="tr-TR"/>
        </w:rPr>
        <w:t>4.</w:t>
      </w:r>
      <w:r w:rsidR="009F4DFE" w:rsidRPr="006A4216">
        <w:rPr>
          <w:rFonts w:ascii="Times New Roman" w:hAnsi="Times New Roman" w:cs="Times New Roman"/>
          <w:sz w:val="24"/>
          <w:szCs w:val="32"/>
          <w:lang w:val="tr-TR"/>
        </w:rPr>
        <w:t>7.)</w:t>
      </w:r>
      <w:r w:rsidR="00323418">
        <w:rPr>
          <w:rFonts w:ascii="Times New Roman" w:hAnsi="Times New Roman" w:cs="Times New Roman"/>
          <w:sz w:val="24"/>
          <w:szCs w:val="32"/>
          <w:lang w:val="tr-TR"/>
        </w:rPr>
        <w:t>.</w:t>
      </w:r>
    </w:p>
    <w:p w:rsidR="00242516" w:rsidRPr="006A4216" w:rsidRDefault="00323418" w:rsidP="008D4D2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32"/>
          <w:lang w:val="tr-TR"/>
        </w:rPr>
      </w:pPr>
      <w:r>
        <w:rPr>
          <w:rFonts w:ascii="Times New Roman" w:hAnsi="Times New Roman" w:cs="Times New Roman"/>
          <w:sz w:val="24"/>
          <w:szCs w:val="32"/>
          <w:lang w:val="tr-TR"/>
        </w:rPr>
        <w:lastRenderedPageBreak/>
        <w:t xml:space="preserve">Eğer </w:t>
      </w:r>
      <w:r w:rsidR="008D4D24" w:rsidRPr="006A4216">
        <w:rPr>
          <w:rFonts w:ascii="Times New Roman" w:hAnsi="Times New Roman" w:cs="Times New Roman"/>
          <w:sz w:val="24"/>
          <w:szCs w:val="32"/>
          <w:lang w:val="tr-TR"/>
        </w:rPr>
        <w:t>uygunsa KKD giyiminin gösterimleri işveren tarafından organize edilmeli</w:t>
      </w:r>
      <w:r>
        <w:rPr>
          <w:rFonts w:ascii="Times New Roman" w:hAnsi="Times New Roman" w:cs="Times New Roman"/>
          <w:sz w:val="24"/>
          <w:szCs w:val="32"/>
          <w:lang w:val="tr-TR"/>
        </w:rPr>
        <w:t>dir</w:t>
      </w:r>
      <w:r w:rsidR="008D4D24"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 </w:t>
      </w:r>
      <w:r w:rsidR="00242516"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 </w:t>
      </w:r>
      <w:r w:rsidR="00794065" w:rsidRPr="006A4216">
        <w:rPr>
          <w:rFonts w:ascii="Times New Roman" w:hAnsi="Times New Roman" w:cs="Times New Roman"/>
          <w:sz w:val="24"/>
          <w:szCs w:val="32"/>
          <w:lang w:val="tr-TR"/>
        </w:rPr>
        <w:t>(</w:t>
      </w:r>
      <w:r w:rsidR="008D4D24" w:rsidRPr="006A4216">
        <w:rPr>
          <w:rFonts w:ascii="Times New Roman" w:hAnsi="Times New Roman" w:cs="Times New Roman"/>
          <w:sz w:val="24"/>
          <w:szCs w:val="32"/>
          <w:lang w:val="tr-TR"/>
        </w:rPr>
        <w:t>Mad</w:t>
      </w:r>
      <w:r w:rsidR="00794065"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. </w:t>
      </w:r>
      <w:r w:rsidR="00D96C52" w:rsidRPr="006A4216">
        <w:rPr>
          <w:rFonts w:ascii="Times New Roman" w:hAnsi="Times New Roman" w:cs="Times New Roman"/>
          <w:sz w:val="24"/>
          <w:szCs w:val="32"/>
          <w:lang w:val="tr-TR"/>
        </w:rPr>
        <w:t>4.</w:t>
      </w:r>
      <w:r w:rsidR="00794065" w:rsidRPr="006A4216">
        <w:rPr>
          <w:rFonts w:ascii="Times New Roman" w:hAnsi="Times New Roman" w:cs="Times New Roman"/>
          <w:sz w:val="24"/>
          <w:szCs w:val="32"/>
          <w:lang w:val="tr-TR"/>
        </w:rPr>
        <w:t>8.).</w:t>
      </w:r>
      <w:r w:rsidR="00CB092F"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 </w:t>
      </w:r>
    </w:p>
    <w:p w:rsidR="00242516" w:rsidRPr="006A4216" w:rsidRDefault="008D4D24" w:rsidP="00E3208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32"/>
          <w:lang w:val="tr-TR"/>
        </w:rPr>
      </w:pPr>
      <w:r w:rsidRPr="006A4216">
        <w:rPr>
          <w:rFonts w:ascii="Times New Roman" w:hAnsi="Times New Roman" w:cs="Times New Roman"/>
          <w:sz w:val="24"/>
          <w:szCs w:val="32"/>
          <w:lang w:val="tr-TR"/>
        </w:rPr>
        <w:t>KKDnin AK standartlarına uygunluğunu garanti edin</w:t>
      </w:r>
      <w:r w:rsidR="00A56DB8" w:rsidRPr="006A4216">
        <w:rPr>
          <w:rFonts w:ascii="Times New Roman" w:hAnsi="Times New Roman" w:cs="Times New Roman"/>
          <w:sz w:val="24"/>
          <w:szCs w:val="32"/>
          <w:lang w:val="tr-TR"/>
        </w:rPr>
        <w:t>,</w:t>
      </w:r>
      <w:r w:rsidR="00A56DB8" w:rsidRPr="006A4216">
        <w:rPr>
          <w:lang w:val="tr-TR"/>
        </w:rPr>
        <w:t xml:space="preserve"> </w:t>
      </w:r>
      <w:r w:rsidRPr="006A4216">
        <w:rPr>
          <w:rFonts w:asciiTheme="majorBidi" w:hAnsiTheme="majorBidi" w:cstheme="majorBidi"/>
          <w:lang w:val="tr-TR"/>
        </w:rPr>
        <w:t>tehlike risk değerlendirme</w:t>
      </w:r>
      <w:r w:rsidR="00E32084" w:rsidRPr="006A4216">
        <w:rPr>
          <w:rFonts w:asciiTheme="majorBidi" w:hAnsiTheme="majorBidi" w:cstheme="majorBidi"/>
          <w:lang w:val="tr-TR"/>
        </w:rPr>
        <w:t>si</w:t>
      </w:r>
      <w:r w:rsidR="00323418">
        <w:rPr>
          <w:rFonts w:asciiTheme="majorBidi" w:hAnsiTheme="majorBidi" w:cstheme="majorBidi"/>
          <w:lang w:val="tr-TR"/>
        </w:rPr>
        <w:t>ni</w:t>
      </w:r>
      <w:r w:rsidR="00E32084" w:rsidRPr="006A4216">
        <w:rPr>
          <w:rFonts w:asciiTheme="majorBidi" w:hAnsiTheme="majorBidi" w:cstheme="majorBidi"/>
          <w:lang w:val="tr-TR"/>
        </w:rPr>
        <w:t xml:space="preserve"> yürütün ve çalışanları korumak için gerekli KKD özelliklerine karar verin. </w:t>
      </w:r>
      <w:r w:rsidR="00F27919" w:rsidRPr="006A4216">
        <w:rPr>
          <w:rFonts w:ascii="Times New Roman" w:hAnsi="Times New Roman" w:cs="Times New Roman"/>
          <w:sz w:val="24"/>
          <w:szCs w:val="32"/>
          <w:lang w:val="tr-TR"/>
        </w:rPr>
        <w:t>(</w:t>
      </w:r>
      <w:r w:rsidRPr="006A4216">
        <w:rPr>
          <w:rFonts w:ascii="Times New Roman" w:hAnsi="Times New Roman" w:cs="Times New Roman"/>
          <w:sz w:val="24"/>
          <w:szCs w:val="32"/>
          <w:lang w:val="tr-TR"/>
        </w:rPr>
        <w:t>Mad</w:t>
      </w:r>
      <w:r w:rsidR="00F27919" w:rsidRPr="006A4216">
        <w:rPr>
          <w:rFonts w:ascii="Times New Roman" w:hAnsi="Times New Roman" w:cs="Times New Roman"/>
          <w:sz w:val="24"/>
          <w:szCs w:val="32"/>
          <w:lang w:val="tr-TR"/>
        </w:rPr>
        <w:t>. 5.1.).</w:t>
      </w:r>
      <w:r w:rsidR="00242516" w:rsidRPr="006A4216">
        <w:rPr>
          <w:lang w:val="tr-TR"/>
        </w:rPr>
        <w:t xml:space="preserve"> </w:t>
      </w:r>
    </w:p>
    <w:p w:rsidR="00242516" w:rsidRPr="006A4216" w:rsidRDefault="00E32084" w:rsidP="0032341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32"/>
          <w:lang w:val="tr-TR"/>
        </w:rPr>
      </w:pPr>
      <w:r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Çalışanlar ve bunların </w:t>
      </w:r>
      <w:r w:rsidR="006A4216">
        <w:rPr>
          <w:rFonts w:ascii="Times New Roman" w:hAnsi="Times New Roman" w:cs="Times New Roman"/>
          <w:sz w:val="24"/>
          <w:szCs w:val="32"/>
          <w:lang w:val="tr-TR"/>
        </w:rPr>
        <w:t>temsilcileri</w:t>
      </w:r>
      <w:r w:rsidR="00323418">
        <w:rPr>
          <w:rFonts w:ascii="Times New Roman" w:hAnsi="Times New Roman" w:cs="Times New Roman"/>
          <w:sz w:val="24"/>
          <w:szCs w:val="32"/>
          <w:lang w:val="tr-TR"/>
        </w:rPr>
        <w:t>,</w:t>
      </w:r>
      <w:r w:rsidR="006A4216">
        <w:rPr>
          <w:rFonts w:ascii="Times New Roman" w:hAnsi="Times New Roman" w:cs="Times New Roman"/>
          <w:sz w:val="24"/>
          <w:szCs w:val="32"/>
          <w:lang w:val="tr-TR"/>
        </w:rPr>
        <w:t xml:space="preserve"> KKD</w:t>
      </w:r>
      <w:r w:rsidR="00AE0C81"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 işte kullanıldığı</w:t>
      </w:r>
      <w:r w:rsidR="00323418">
        <w:rPr>
          <w:rFonts w:ascii="Times New Roman" w:hAnsi="Times New Roman" w:cs="Times New Roman"/>
          <w:sz w:val="24"/>
          <w:szCs w:val="32"/>
          <w:lang w:val="tr-TR"/>
        </w:rPr>
        <w:t xml:space="preserve"> zaman</w:t>
      </w:r>
      <w:r w:rsidR="00AE0C81"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 çalışanların S&amp;G hususunda önlem almaları için bilgilendirilmeli</w:t>
      </w:r>
      <w:r w:rsidR="00323418">
        <w:rPr>
          <w:rFonts w:ascii="Times New Roman" w:hAnsi="Times New Roman" w:cs="Times New Roman"/>
          <w:sz w:val="24"/>
          <w:szCs w:val="32"/>
          <w:lang w:val="tr-TR"/>
        </w:rPr>
        <w:t>dir</w:t>
      </w:r>
      <w:r w:rsidR="00AE0C81"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 </w:t>
      </w:r>
      <w:r w:rsidR="00242516" w:rsidRPr="006A4216">
        <w:rPr>
          <w:lang w:val="tr-TR"/>
        </w:rPr>
        <w:t>(</w:t>
      </w:r>
      <w:r w:rsidR="008D4D24" w:rsidRPr="006A4216">
        <w:rPr>
          <w:rFonts w:ascii="Times New Roman" w:hAnsi="Times New Roman" w:cs="Times New Roman"/>
          <w:sz w:val="24"/>
          <w:szCs w:val="32"/>
          <w:lang w:val="tr-TR"/>
        </w:rPr>
        <w:t>Mad</w:t>
      </w:r>
      <w:r w:rsidR="00242516" w:rsidRPr="006A4216">
        <w:rPr>
          <w:rFonts w:ascii="Times New Roman" w:hAnsi="Times New Roman" w:cs="Times New Roman"/>
          <w:sz w:val="24"/>
          <w:szCs w:val="32"/>
          <w:lang w:val="tr-TR"/>
        </w:rPr>
        <w:t>. 7).</w:t>
      </w:r>
    </w:p>
    <w:p w:rsidR="00D808D2" w:rsidRPr="006A4216" w:rsidRDefault="00AE0C81" w:rsidP="0032341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32"/>
          <w:lang w:val="tr-TR"/>
        </w:rPr>
      </w:pPr>
      <w:r w:rsidRPr="006A4216">
        <w:rPr>
          <w:rFonts w:ascii="Times New Roman" w:hAnsi="Times New Roman" w:cs="Times New Roman"/>
          <w:sz w:val="24"/>
          <w:szCs w:val="32"/>
          <w:lang w:val="tr-TR"/>
        </w:rPr>
        <w:t>Görüşme ve çalışanlar ile onların temsilcilerinin katılımı</w:t>
      </w:r>
      <w:r w:rsidR="00323418">
        <w:rPr>
          <w:rFonts w:ascii="Times New Roman" w:hAnsi="Times New Roman" w:cs="Times New Roman"/>
          <w:sz w:val="24"/>
          <w:szCs w:val="32"/>
          <w:lang w:val="tr-TR"/>
        </w:rPr>
        <w:t>,</w:t>
      </w:r>
      <w:r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 Yönerge 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89/656/AET konuları kapsamında </w:t>
      </w:r>
      <w:r w:rsidR="006A4216" w:rsidRPr="006A4216">
        <w:rPr>
          <w:rFonts w:ascii="Times New Roman" w:hAnsi="Times New Roman" w:cs="Times New Roman"/>
          <w:sz w:val="24"/>
          <w:szCs w:val="24"/>
          <w:lang w:val="tr-TR"/>
        </w:rPr>
        <w:t>Yönerge</w:t>
      </w:r>
      <w:r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 89/391/AET Madde 11’e göre olacaktır  </w:t>
      </w:r>
      <w:r w:rsidR="00242516" w:rsidRPr="006A4216">
        <w:rPr>
          <w:rFonts w:ascii="Times New Roman" w:hAnsi="Times New Roman" w:cs="Times New Roman"/>
          <w:sz w:val="24"/>
          <w:szCs w:val="24"/>
          <w:lang w:val="tr-TR"/>
        </w:rPr>
        <w:t>(</w:t>
      </w:r>
      <w:r w:rsidR="008D4D24" w:rsidRPr="006A4216">
        <w:rPr>
          <w:rFonts w:ascii="Times New Roman" w:hAnsi="Times New Roman" w:cs="Times New Roman"/>
          <w:sz w:val="24"/>
          <w:szCs w:val="24"/>
          <w:lang w:val="tr-TR"/>
        </w:rPr>
        <w:t>Mad</w:t>
      </w:r>
      <w:r w:rsidR="00242516" w:rsidRPr="006A4216">
        <w:rPr>
          <w:rFonts w:ascii="Times New Roman" w:hAnsi="Times New Roman" w:cs="Times New Roman"/>
          <w:sz w:val="24"/>
          <w:szCs w:val="24"/>
          <w:lang w:val="tr-TR"/>
        </w:rPr>
        <w:t>. 8)</w:t>
      </w:r>
      <w:r w:rsidR="00323418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2A7AAF" w:rsidRPr="006A4216" w:rsidRDefault="002A7AAF" w:rsidP="00211458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32"/>
          <w:lang w:val="tr-TR"/>
        </w:rPr>
      </w:pPr>
    </w:p>
    <w:p w:rsidR="00712CC3" w:rsidRPr="006A4216" w:rsidRDefault="00AE0C81" w:rsidP="006A4216">
      <w:pPr>
        <w:pStyle w:val="ListParagraph"/>
        <w:spacing w:before="240" w:line="360" w:lineRule="auto"/>
        <w:ind w:left="0"/>
        <w:jc w:val="both"/>
        <w:rPr>
          <w:rFonts w:ascii="Times New Roman" w:hAnsi="Times New Roman" w:cs="Times New Roman"/>
          <w:sz w:val="24"/>
          <w:szCs w:val="32"/>
          <w:lang w:val="tr-TR"/>
        </w:rPr>
      </w:pPr>
      <w:r w:rsidRPr="006A4216">
        <w:rPr>
          <w:rFonts w:ascii="Times New Roman" w:hAnsi="Times New Roman" w:cs="Times New Roman"/>
          <w:sz w:val="24"/>
          <w:szCs w:val="32"/>
          <w:lang w:val="tr-TR"/>
        </w:rPr>
        <w:t>Yönerge 89/391/AET’nin içerdiği koşullar</w:t>
      </w:r>
      <w:r w:rsidR="006A4216">
        <w:rPr>
          <w:rFonts w:ascii="Times New Roman" w:hAnsi="Times New Roman" w:cs="Times New Roman"/>
          <w:sz w:val="24"/>
          <w:szCs w:val="32"/>
          <w:lang w:val="tr-TR"/>
        </w:rPr>
        <w:t>,</w:t>
      </w:r>
      <w:r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 </w:t>
      </w:r>
      <w:r w:rsidR="006A4216" w:rsidRPr="006A4216">
        <w:rPr>
          <w:rFonts w:ascii="Times New Roman" w:hAnsi="Times New Roman" w:cs="Times New Roman"/>
          <w:sz w:val="24"/>
          <w:szCs w:val="32"/>
          <w:lang w:val="tr-TR"/>
        </w:rPr>
        <w:t>Yönerge 89/656/AET</w:t>
      </w:r>
      <w:r w:rsidR="006A4216">
        <w:rPr>
          <w:rFonts w:ascii="Times New Roman" w:hAnsi="Times New Roman" w:cs="Times New Roman"/>
          <w:sz w:val="24"/>
          <w:szCs w:val="32"/>
          <w:lang w:val="tr-TR"/>
        </w:rPr>
        <w:t xml:space="preserve">nin içerdiği </w:t>
      </w:r>
      <w:r w:rsidR="00BE46AA">
        <w:rPr>
          <w:rFonts w:ascii="Times New Roman" w:hAnsi="Times New Roman" w:cs="Times New Roman"/>
          <w:sz w:val="24"/>
          <w:szCs w:val="32"/>
          <w:lang w:val="tr-TR"/>
        </w:rPr>
        <w:t xml:space="preserve">daha </w:t>
      </w:r>
      <w:r w:rsidR="00BE46AA" w:rsidRPr="006A4216">
        <w:rPr>
          <w:rFonts w:ascii="Times New Roman" w:hAnsi="Times New Roman" w:cs="Times New Roman"/>
          <w:sz w:val="24"/>
          <w:szCs w:val="32"/>
          <w:lang w:val="tr-TR"/>
        </w:rPr>
        <w:t>kısıtlı</w:t>
      </w:r>
      <w:r w:rsidR="006A4216">
        <w:rPr>
          <w:rFonts w:ascii="Times New Roman" w:hAnsi="Times New Roman" w:cs="Times New Roman"/>
          <w:sz w:val="24"/>
          <w:szCs w:val="32"/>
          <w:lang w:val="tr-TR"/>
        </w:rPr>
        <w:t xml:space="preserve"> ve/veya özel koşullara zarar vermeden </w:t>
      </w:r>
      <w:r w:rsidR="006A4216" w:rsidRPr="006A4216">
        <w:rPr>
          <w:rFonts w:ascii="Times New Roman" w:hAnsi="Times New Roman" w:cs="Times New Roman"/>
          <w:sz w:val="24"/>
          <w:szCs w:val="32"/>
          <w:lang w:val="tr-TR"/>
        </w:rPr>
        <w:t>tamamıyla</w:t>
      </w:r>
      <w:r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 uygulanabilir ka</w:t>
      </w:r>
      <w:r w:rsidR="006A4216" w:rsidRPr="006A4216">
        <w:rPr>
          <w:rFonts w:ascii="Times New Roman" w:hAnsi="Times New Roman" w:cs="Times New Roman"/>
          <w:sz w:val="24"/>
          <w:szCs w:val="32"/>
          <w:lang w:val="tr-TR"/>
        </w:rPr>
        <w:t>lır</w:t>
      </w:r>
      <w:r w:rsidR="002A7AAF" w:rsidRPr="006A4216">
        <w:rPr>
          <w:rFonts w:ascii="Times New Roman" w:hAnsi="Times New Roman" w:cs="Times New Roman"/>
          <w:sz w:val="24"/>
          <w:szCs w:val="32"/>
          <w:lang w:val="tr-TR"/>
        </w:rPr>
        <w:t>.</w:t>
      </w:r>
      <w:r w:rsidR="00712CC3"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 </w:t>
      </w:r>
    </w:p>
    <w:p w:rsidR="002A7AAF" w:rsidRPr="006A4216" w:rsidRDefault="006A4216" w:rsidP="00BE46AA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32"/>
          <w:lang w:val="tr-TR"/>
        </w:rPr>
        <w:t>Yönerge 89/391/A</w:t>
      </w:r>
      <w:r w:rsidR="00712CC3" w:rsidRPr="006A4216">
        <w:rPr>
          <w:rFonts w:ascii="Times New Roman" w:hAnsi="Times New Roman" w:cs="Times New Roman"/>
          <w:sz w:val="24"/>
          <w:szCs w:val="32"/>
          <w:lang w:val="tr-TR"/>
        </w:rPr>
        <w:t>E</w:t>
      </w:r>
      <w:r>
        <w:rPr>
          <w:rFonts w:ascii="Times New Roman" w:hAnsi="Times New Roman" w:cs="Times New Roman"/>
          <w:sz w:val="24"/>
          <w:szCs w:val="32"/>
          <w:lang w:val="tr-TR"/>
        </w:rPr>
        <w:t>T</w:t>
      </w:r>
      <w:r w:rsidR="00712CC3" w:rsidRPr="006A4216">
        <w:rPr>
          <w:rFonts w:ascii="Times New Roman" w:hAnsi="Times New Roman" w:cs="Times New Roman"/>
          <w:sz w:val="24"/>
          <w:szCs w:val="32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32"/>
          <w:lang w:val="tr-TR"/>
        </w:rPr>
        <w:t xml:space="preserve">işverenin temin ettiği kişisel koruyucu donanımının doğru kullanımını </w:t>
      </w:r>
      <w:r w:rsidR="00BE46AA">
        <w:rPr>
          <w:rFonts w:ascii="Times New Roman" w:hAnsi="Times New Roman" w:cs="Times New Roman"/>
          <w:sz w:val="24"/>
          <w:szCs w:val="32"/>
          <w:lang w:val="tr-TR"/>
        </w:rPr>
        <w:t xml:space="preserve">sağlamak için </w:t>
      </w:r>
      <w:r>
        <w:rPr>
          <w:rFonts w:ascii="Times New Roman" w:hAnsi="Times New Roman" w:cs="Times New Roman"/>
          <w:sz w:val="24"/>
          <w:szCs w:val="32"/>
          <w:lang w:val="tr-TR"/>
        </w:rPr>
        <w:t xml:space="preserve">çalışan sorumluluğunu </w:t>
      </w:r>
      <w:r w:rsidR="00BE46AA">
        <w:rPr>
          <w:rFonts w:ascii="Times New Roman" w:hAnsi="Times New Roman" w:cs="Times New Roman"/>
          <w:sz w:val="24"/>
          <w:szCs w:val="32"/>
          <w:lang w:val="tr-TR"/>
        </w:rPr>
        <w:t>belirler</w:t>
      </w:r>
      <w:r w:rsidR="00712CC3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8D4D24" w:rsidP="00BE46AA">
      <w:pPr>
        <w:pStyle w:val="Heading1"/>
        <w:rPr>
          <w:rFonts w:ascii="Times New Roman" w:hAnsi="Times New Roman" w:cs="Times New Roman"/>
          <w:color w:val="auto"/>
          <w:sz w:val="32"/>
          <w:szCs w:val="32"/>
          <w:lang w:val="tr-TR"/>
        </w:rPr>
      </w:pPr>
      <w:bookmarkStart w:id="6" w:name="_Toc417598863"/>
      <w:r w:rsidRPr="006A4216">
        <w:rPr>
          <w:rFonts w:ascii="Times New Roman" w:hAnsi="Times New Roman" w:cs="Times New Roman"/>
          <w:color w:val="auto"/>
          <w:sz w:val="32"/>
          <w:szCs w:val="32"/>
          <w:lang w:val="tr-TR"/>
        </w:rPr>
        <w:t xml:space="preserve">Kişisel Koruyucu Donanım </w:t>
      </w:r>
      <w:r w:rsidR="00BE46AA">
        <w:rPr>
          <w:rFonts w:ascii="Times New Roman" w:hAnsi="Times New Roman" w:cs="Times New Roman"/>
          <w:color w:val="auto"/>
          <w:sz w:val="32"/>
          <w:szCs w:val="32"/>
          <w:lang w:val="tr-TR"/>
        </w:rPr>
        <w:t>Malzemeleri</w:t>
      </w:r>
      <w:r w:rsidRPr="006A4216">
        <w:rPr>
          <w:rFonts w:ascii="Times New Roman" w:hAnsi="Times New Roman" w:cs="Times New Roman"/>
          <w:color w:val="auto"/>
          <w:sz w:val="32"/>
          <w:szCs w:val="32"/>
          <w:lang w:val="tr-TR"/>
        </w:rPr>
        <w:t xml:space="preserve"> Listesi</w:t>
      </w:r>
      <w:r w:rsidR="003C0F96" w:rsidRPr="006A4216">
        <w:rPr>
          <w:rStyle w:val="FootnoteReference"/>
          <w:rFonts w:ascii="Times New Roman" w:hAnsi="Times New Roman" w:cs="Times New Roman"/>
          <w:color w:val="auto"/>
          <w:sz w:val="32"/>
          <w:szCs w:val="32"/>
          <w:lang w:val="tr-TR"/>
        </w:rPr>
        <w:footnoteReference w:id="7"/>
      </w:r>
      <w:bookmarkEnd w:id="6"/>
    </w:p>
    <w:p w:rsidR="002377AA" w:rsidRPr="006A4216" w:rsidRDefault="00BE46AA" w:rsidP="00323418">
      <w:pPr>
        <w:tabs>
          <w:tab w:val="left" w:pos="313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Birçok iş için güvenli ayakkabı</w:t>
      </w:r>
      <w:r w:rsidR="002377AA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r-TR"/>
        </w:rPr>
        <w:t>göz koruma ve baş koruma genel asgari gereksinimlerdir</w:t>
      </w:r>
      <w:r w:rsidR="002377AA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  <w:r w:rsidR="00E21909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>Yine de inşaat şantiyelerinde</w:t>
      </w:r>
      <w:r w:rsidR="00323418">
        <w:rPr>
          <w:rFonts w:ascii="Times New Roman" w:hAnsi="Times New Roman" w:cs="Times New Roman"/>
          <w:sz w:val="24"/>
          <w:szCs w:val="24"/>
          <w:lang w:val="tr-TR"/>
        </w:rPr>
        <w:t xml:space="preserve"> kullanılmakta olan KKD malzeme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listesi şunları içermeli</w:t>
      </w:r>
      <w:r w:rsidR="00323418">
        <w:rPr>
          <w:rFonts w:ascii="Times New Roman" w:hAnsi="Times New Roman" w:cs="Times New Roman"/>
          <w:sz w:val="24"/>
          <w:szCs w:val="24"/>
          <w:lang w:val="tr-TR"/>
        </w:rPr>
        <w:t>dir</w:t>
      </w:r>
      <w:r>
        <w:rPr>
          <w:rFonts w:ascii="Times New Roman" w:hAnsi="Times New Roman" w:cs="Times New Roman"/>
          <w:sz w:val="24"/>
          <w:szCs w:val="24"/>
          <w:lang w:val="tr-TR"/>
        </w:rPr>
        <w:t>:</w:t>
      </w:r>
    </w:p>
    <w:p w:rsidR="003C0F96" w:rsidRPr="006A4216" w:rsidRDefault="00BE46AA" w:rsidP="00BE46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tr-TR"/>
        </w:rPr>
      </w:pPr>
      <w:r>
        <w:rPr>
          <w:rFonts w:ascii="Times New Roman" w:hAnsi="Times New Roman" w:cs="Times New Roman"/>
          <w:i/>
          <w:sz w:val="24"/>
          <w:szCs w:val="24"/>
          <w:lang w:val="tr-TR"/>
        </w:rPr>
        <w:t xml:space="preserve">Baş Koruma </w:t>
      </w:r>
    </w:p>
    <w:p w:rsidR="005F4CD1" w:rsidRPr="006A4216" w:rsidRDefault="00BE46AA" w:rsidP="00BE46A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Koruyucu baretler</w:t>
      </w:r>
      <w:r w:rsidR="005D47A5" w:rsidRPr="006A4216">
        <w:rPr>
          <w:sz w:val="24"/>
          <w:szCs w:val="24"/>
          <w:lang w:val="tr-TR"/>
        </w:rPr>
        <w:t>,</w:t>
      </w:r>
      <w:r w:rsidR="005D47A5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şapka ve </w:t>
      </w:r>
      <w:r w:rsidRPr="006A4216">
        <w:rPr>
          <w:rFonts w:ascii="Times New Roman" w:hAnsi="Times New Roman" w:cs="Times New Roman"/>
          <w:sz w:val="24"/>
          <w:szCs w:val="24"/>
          <w:lang w:val="tr-TR"/>
        </w:rPr>
        <w:t>kafa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derisi koruyucu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BE46AA" w:rsidP="00E13C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tr-TR"/>
        </w:rPr>
      </w:pPr>
      <w:r>
        <w:rPr>
          <w:rFonts w:ascii="Times New Roman" w:hAnsi="Times New Roman" w:cs="Times New Roman"/>
          <w:i/>
          <w:sz w:val="24"/>
          <w:szCs w:val="24"/>
          <w:lang w:val="tr-TR"/>
        </w:rPr>
        <w:t xml:space="preserve">Kulak </w:t>
      </w:r>
      <w:r w:rsidR="00E13CDC">
        <w:rPr>
          <w:rFonts w:ascii="Times New Roman" w:hAnsi="Times New Roman" w:cs="Times New Roman"/>
          <w:i/>
          <w:sz w:val="24"/>
          <w:szCs w:val="24"/>
          <w:lang w:val="tr-TR"/>
        </w:rPr>
        <w:t>Koruma</w:t>
      </w:r>
      <w:r>
        <w:rPr>
          <w:rFonts w:ascii="Times New Roman" w:hAnsi="Times New Roman" w:cs="Times New Roman"/>
          <w:i/>
          <w:sz w:val="24"/>
          <w:szCs w:val="24"/>
          <w:lang w:val="tr-TR"/>
        </w:rPr>
        <w:t xml:space="preserve"> </w:t>
      </w:r>
    </w:p>
    <w:p w:rsidR="005F4CD1" w:rsidRPr="006A4216" w:rsidRDefault="00BE46AA" w:rsidP="00BE46AA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Kulak tıkaçları</w:t>
      </w:r>
      <w:r w:rsidR="0016416A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r-TR"/>
        </w:rPr>
        <w:t>kulak kapatıcılar ve benzer gereçler, tam akustik baretler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BE46AA" w:rsidP="00E13C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tr-TR"/>
        </w:rPr>
      </w:pPr>
      <w:r>
        <w:rPr>
          <w:rFonts w:ascii="Times New Roman" w:hAnsi="Times New Roman" w:cs="Times New Roman"/>
          <w:i/>
          <w:sz w:val="24"/>
          <w:szCs w:val="24"/>
          <w:lang w:val="tr-TR"/>
        </w:rPr>
        <w:t xml:space="preserve">Göz ve Yüz </w:t>
      </w:r>
      <w:r w:rsidR="00E13CDC">
        <w:rPr>
          <w:rFonts w:ascii="Times New Roman" w:hAnsi="Times New Roman" w:cs="Times New Roman"/>
          <w:i/>
          <w:sz w:val="24"/>
          <w:szCs w:val="24"/>
          <w:lang w:val="tr-TR"/>
        </w:rPr>
        <w:t>Koruma</w:t>
      </w:r>
      <w:r>
        <w:rPr>
          <w:rFonts w:ascii="Times New Roman" w:hAnsi="Times New Roman" w:cs="Times New Roman"/>
          <w:i/>
          <w:sz w:val="24"/>
          <w:szCs w:val="24"/>
          <w:lang w:val="tr-TR"/>
        </w:rPr>
        <w:t xml:space="preserve"> </w:t>
      </w:r>
    </w:p>
    <w:p w:rsidR="005F4CD1" w:rsidRPr="006A4216" w:rsidRDefault="00BE46AA" w:rsidP="00E13CDC">
      <w:pPr>
        <w:pStyle w:val="ListParagraph"/>
        <w:numPr>
          <w:ilvl w:val="0"/>
          <w:numId w:val="6"/>
        </w:numPr>
        <w:spacing w:line="360" w:lineRule="auto"/>
        <w:ind w:left="709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Yüz siperleri</w:t>
      </w:r>
      <w:r w:rsidR="003D350B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r-TR"/>
        </w:rPr>
        <w:t>gözlük</w:t>
      </w:r>
      <w:r w:rsidR="00C60C25" w:rsidRPr="006A4216">
        <w:rPr>
          <w:rFonts w:ascii="Times New Roman" w:hAnsi="Times New Roman" w:cs="Times New Roman"/>
          <w:sz w:val="24"/>
          <w:szCs w:val="24"/>
          <w:lang w:val="tr-TR"/>
        </w:rPr>
        <w:t>,</w:t>
      </w:r>
      <w:r w:rsidR="003D350B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>maske</w:t>
      </w:r>
      <w:r w:rsidR="00C60C25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r w:rsidR="00323418">
        <w:rPr>
          <w:rFonts w:ascii="Times New Roman" w:hAnsi="Times New Roman" w:cs="Times New Roman"/>
          <w:sz w:val="24"/>
          <w:szCs w:val="24"/>
          <w:lang w:val="tr-TR"/>
        </w:rPr>
        <w:t>gömülü güvenli</w:t>
      </w:r>
      <w:r w:rsidR="00E13CDC">
        <w:rPr>
          <w:rFonts w:ascii="Times New Roman" w:hAnsi="Times New Roman" w:cs="Times New Roman"/>
          <w:sz w:val="24"/>
          <w:szCs w:val="24"/>
          <w:lang w:val="tr-TR"/>
        </w:rPr>
        <w:t xml:space="preserve"> siperlikli baretler ve büyük tip gözlük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E13CDC" w:rsidP="00E13C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tr-TR"/>
        </w:rPr>
      </w:pPr>
      <w:r>
        <w:rPr>
          <w:rFonts w:ascii="Times New Roman" w:hAnsi="Times New Roman" w:cs="Times New Roman"/>
          <w:i/>
          <w:sz w:val="24"/>
          <w:szCs w:val="24"/>
          <w:lang w:val="tr-TR"/>
        </w:rPr>
        <w:t xml:space="preserve">Solunum Koruma </w:t>
      </w:r>
    </w:p>
    <w:p w:rsidR="003C0F96" w:rsidRPr="006A4216" w:rsidRDefault="00E13CDC" w:rsidP="00AD31EA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Toz </w:t>
      </w:r>
      <w:r w:rsidR="00AD31EA">
        <w:rPr>
          <w:rFonts w:ascii="Times New Roman" w:hAnsi="Times New Roman" w:cs="Times New Roman"/>
          <w:sz w:val="24"/>
          <w:szCs w:val="24"/>
          <w:lang w:val="tr-TR"/>
        </w:rPr>
        <w:t>süzgeci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gaz </w:t>
      </w:r>
      <w:r w:rsidR="00AD31EA">
        <w:rPr>
          <w:rFonts w:ascii="Times New Roman" w:hAnsi="Times New Roman" w:cs="Times New Roman"/>
          <w:sz w:val="24"/>
          <w:szCs w:val="24"/>
          <w:lang w:val="tr-TR"/>
        </w:rPr>
        <w:t>süzgeci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ve radyoaktif toz süzgeci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5F4CD1" w:rsidRPr="006A4216" w:rsidRDefault="00E13CDC" w:rsidP="00E13CDC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Solunum cihazları ve hava beslemeli yalıtkan cihazlar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E13CDC" w:rsidP="00E13CD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tr-TR"/>
        </w:rPr>
      </w:pPr>
      <w:r>
        <w:rPr>
          <w:rFonts w:ascii="Times New Roman" w:hAnsi="Times New Roman" w:cs="Times New Roman"/>
          <w:i/>
          <w:sz w:val="24"/>
          <w:szCs w:val="24"/>
          <w:lang w:val="tr-TR"/>
        </w:rPr>
        <w:t xml:space="preserve">El ve Kol Koruma </w:t>
      </w:r>
    </w:p>
    <w:p w:rsidR="005F4CD1" w:rsidRPr="006A4216" w:rsidRDefault="00E13CDC" w:rsidP="006B7A2B">
      <w:pPr>
        <w:pStyle w:val="ListParagraph"/>
        <w:numPr>
          <w:ilvl w:val="1"/>
          <w:numId w:val="8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Eldiven</w:t>
      </w:r>
      <w:r w:rsidR="0003184C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r-TR"/>
        </w:rPr>
        <w:t>tek parmaklı eldiven, parmak</w:t>
      </w:r>
      <w:r w:rsidR="006B7A2B">
        <w:rPr>
          <w:rFonts w:ascii="Times New Roman" w:hAnsi="Times New Roman" w:cs="Times New Roman"/>
          <w:sz w:val="24"/>
          <w:szCs w:val="24"/>
          <w:lang w:val="tr-TR"/>
        </w:rPr>
        <w:t>lık kılıfları</w:t>
      </w:r>
      <w:r w:rsidR="0003184C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r-TR"/>
        </w:rPr>
        <w:t>kol üstü</w:t>
      </w:r>
      <w:r w:rsidR="0003184C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r-TR"/>
        </w:rPr>
        <w:t>el bileği koruma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DA7068" w:rsidRPr="006A4216" w:rsidRDefault="006B7A2B" w:rsidP="006B7A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tr-TR"/>
        </w:rPr>
      </w:pPr>
      <w:r>
        <w:rPr>
          <w:rFonts w:ascii="Times New Roman" w:hAnsi="Times New Roman" w:cs="Times New Roman"/>
          <w:i/>
          <w:sz w:val="24"/>
          <w:szCs w:val="24"/>
          <w:lang w:val="tr-TR"/>
        </w:rPr>
        <w:t xml:space="preserve">Ayak ve Bacak Koruma </w:t>
      </w:r>
    </w:p>
    <w:p w:rsidR="005F4CD1" w:rsidRPr="006A4216" w:rsidRDefault="007F2A8D" w:rsidP="007F2A8D">
      <w:pPr>
        <w:pStyle w:val="ListParagraph"/>
        <w:numPr>
          <w:ilvl w:val="1"/>
          <w:numId w:val="8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lastRenderedPageBreak/>
        <w:t xml:space="preserve">Güvenli ayakkabılar ve botlar </w:t>
      </w:r>
      <w:r w:rsidR="00E76C66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tr-TR"/>
        </w:rPr>
        <w:t>örneğin, tarak kemiği koruyuculu ve delinmeye karşı dayanımlı tabanlı ayakkabı veya bot</w:t>
      </w:r>
      <w:r w:rsidR="00E76C66" w:rsidRPr="006A4216">
        <w:rPr>
          <w:rFonts w:ascii="Times New Roman" w:hAnsi="Times New Roman" w:cs="Times New Roman"/>
          <w:sz w:val="24"/>
          <w:szCs w:val="24"/>
          <w:lang w:val="tr-TR"/>
        </w:rPr>
        <w:t>).</w:t>
      </w:r>
    </w:p>
    <w:p w:rsidR="00941EB4" w:rsidRPr="006A4216" w:rsidRDefault="006B7A2B" w:rsidP="006B7A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tr-TR"/>
        </w:rPr>
      </w:pPr>
      <w:r>
        <w:rPr>
          <w:rFonts w:ascii="Times New Roman" w:hAnsi="Times New Roman" w:cs="Times New Roman"/>
          <w:i/>
          <w:sz w:val="24"/>
          <w:szCs w:val="24"/>
          <w:lang w:val="tr-TR"/>
        </w:rPr>
        <w:t xml:space="preserve">Deri Koruma </w:t>
      </w:r>
    </w:p>
    <w:p w:rsidR="005F4CD1" w:rsidRPr="006A4216" w:rsidRDefault="00AD31EA" w:rsidP="007F2A8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="007F2A8D">
        <w:rPr>
          <w:rFonts w:ascii="Times New Roman" w:hAnsi="Times New Roman" w:cs="Times New Roman"/>
          <w:sz w:val="24"/>
          <w:szCs w:val="24"/>
          <w:lang w:val="tr-TR"/>
        </w:rPr>
        <w:t>oruyucu krem ve merhemler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7F2A8D" w:rsidP="007F2A8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tr-TR"/>
        </w:rPr>
      </w:pPr>
      <w:r>
        <w:rPr>
          <w:rFonts w:ascii="Times New Roman" w:hAnsi="Times New Roman" w:cs="Times New Roman"/>
          <w:i/>
          <w:sz w:val="24"/>
          <w:szCs w:val="24"/>
          <w:lang w:val="tr-TR"/>
        </w:rPr>
        <w:t xml:space="preserve">Gövde </w:t>
      </w:r>
      <w:r w:rsidR="00BA3BDE">
        <w:rPr>
          <w:rFonts w:ascii="Times New Roman" w:hAnsi="Times New Roman" w:cs="Times New Roman"/>
          <w:i/>
          <w:sz w:val="24"/>
          <w:szCs w:val="24"/>
          <w:lang w:val="tr-TR"/>
        </w:rPr>
        <w:t xml:space="preserve">ve </w:t>
      </w:r>
      <w:r w:rsidR="00BA3BDE" w:rsidRPr="006A4216">
        <w:rPr>
          <w:rFonts w:ascii="Times New Roman" w:hAnsi="Times New Roman" w:cs="Times New Roman"/>
          <w:i/>
          <w:sz w:val="24"/>
          <w:szCs w:val="24"/>
          <w:lang w:val="tr-TR"/>
        </w:rPr>
        <w:t>Karın</w:t>
      </w:r>
      <w:r>
        <w:rPr>
          <w:rFonts w:ascii="Times New Roman" w:hAnsi="Times New Roman" w:cs="Times New Roman"/>
          <w:i/>
          <w:sz w:val="24"/>
          <w:szCs w:val="24"/>
          <w:lang w:val="tr-TR"/>
        </w:rPr>
        <w:t xml:space="preserve"> Koruma </w:t>
      </w:r>
    </w:p>
    <w:p w:rsidR="003C0F96" w:rsidRPr="006A4216" w:rsidRDefault="007F2A8D" w:rsidP="0073483D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Koruyucu yelekler, ceketler</w:t>
      </w:r>
      <w:r w:rsidR="009F66E1" w:rsidRPr="006A4216">
        <w:rPr>
          <w:rFonts w:ascii="Times New Roman" w:hAnsi="Times New Roman" w:cs="Times New Roman"/>
          <w:sz w:val="24"/>
          <w:szCs w:val="24"/>
          <w:lang w:val="tr-TR"/>
        </w:rPr>
        <w:t>,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önlükler ve </w:t>
      </w:r>
      <w:r w:rsidR="0073483D">
        <w:rPr>
          <w:rFonts w:ascii="Times New Roman" w:hAnsi="Times New Roman" w:cs="Times New Roman"/>
          <w:sz w:val="24"/>
          <w:szCs w:val="24"/>
          <w:lang w:val="tr-TR"/>
        </w:rPr>
        <w:t>kayışlar</w:t>
      </w:r>
      <w:r w:rsidR="00BA3BDE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6B7A2B" w:rsidP="006B7A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tr-TR"/>
        </w:rPr>
      </w:pPr>
      <w:r>
        <w:rPr>
          <w:rFonts w:ascii="Times New Roman" w:hAnsi="Times New Roman" w:cs="Times New Roman"/>
          <w:i/>
          <w:sz w:val="24"/>
          <w:szCs w:val="24"/>
          <w:lang w:val="tr-TR"/>
        </w:rPr>
        <w:t xml:space="preserve">Tüm Vücut Koruma </w:t>
      </w:r>
    </w:p>
    <w:p w:rsidR="003C0F96" w:rsidRPr="006A4216" w:rsidRDefault="00BA3BDE" w:rsidP="0073483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Vücut</w:t>
      </w:r>
      <w:r w:rsidR="007F2A8D">
        <w:rPr>
          <w:rFonts w:ascii="Times New Roman" w:hAnsi="Times New Roman" w:cs="Times New Roman"/>
          <w:sz w:val="24"/>
          <w:szCs w:val="24"/>
          <w:lang w:val="tr-TR"/>
        </w:rPr>
        <w:t xml:space="preserve"> taşıyıcı cihazlar 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tr-TR"/>
        </w:rPr>
        <w:t>emniyet</w:t>
      </w:r>
      <w:r w:rsidR="007F2A8D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73483D">
        <w:rPr>
          <w:rFonts w:ascii="Times New Roman" w:hAnsi="Times New Roman" w:cs="Times New Roman"/>
          <w:sz w:val="24"/>
          <w:szCs w:val="24"/>
          <w:lang w:val="tr-TR"/>
        </w:rPr>
        <w:t>kemeri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).</w:t>
      </w:r>
    </w:p>
    <w:p w:rsidR="003C0F96" w:rsidRPr="006A4216" w:rsidRDefault="00BA3BDE" w:rsidP="00BA3BDE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Emniyetli iş kıyafeti (iki parça ve iş önlükleri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).</w:t>
      </w:r>
    </w:p>
    <w:p w:rsidR="00131FA2" w:rsidRPr="006A4216" w:rsidRDefault="00BA3BDE" w:rsidP="00BA3BDE">
      <w:pPr>
        <w:pStyle w:val="ListParagraph"/>
        <w:numPr>
          <w:ilvl w:val="0"/>
          <w:numId w:val="10"/>
        </w:numPr>
        <w:spacing w:line="360" w:lineRule="auto"/>
        <w:ind w:left="709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Düşmeleri engellemek üzere tasarlanmış donanım </w:t>
      </w:r>
    </w:p>
    <w:p w:rsidR="00BA3BDE" w:rsidRDefault="00BA3BDE" w:rsidP="00BA3BDE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BA3BDE">
        <w:rPr>
          <w:rFonts w:ascii="Times New Roman" w:hAnsi="Times New Roman" w:cs="Times New Roman"/>
          <w:sz w:val="24"/>
          <w:szCs w:val="24"/>
          <w:lang w:val="tr-TR"/>
        </w:rPr>
        <w:t>Makine, kimyasal ve radyoaktif bulaşmadan koruma sağlayan kıyafet</w:t>
      </w:r>
    </w:p>
    <w:p w:rsidR="003C0F96" w:rsidRPr="00BA3BDE" w:rsidRDefault="00BA3BDE" w:rsidP="00BA3BDE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BA3BDE">
        <w:rPr>
          <w:rFonts w:ascii="Times New Roman" w:hAnsi="Times New Roman" w:cs="Times New Roman"/>
          <w:sz w:val="24"/>
          <w:szCs w:val="24"/>
          <w:lang w:val="tr-TR"/>
        </w:rPr>
        <w:t>Sıcağa dayanıklı ve termal kıyafet</w:t>
      </w:r>
      <w:r w:rsidR="00131FA2" w:rsidRPr="00BA3BDE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r w:rsidRPr="00BA3BDE">
        <w:rPr>
          <w:rFonts w:ascii="Times New Roman" w:hAnsi="Times New Roman" w:cs="Times New Roman"/>
          <w:sz w:val="24"/>
          <w:szCs w:val="24"/>
          <w:lang w:val="tr-TR"/>
        </w:rPr>
        <w:t>toz geçirmez kıyafet, gaz geçirmez kıyafet</w:t>
      </w:r>
      <w:r w:rsidR="003C0F96" w:rsidRPr="00BA3BDE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BA3BDE" w:rsidP="00BA3BDE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Fuloresan işaret gönderme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r-TR"/>
        </w:rPr>
        <w:t>geri yansıtıcılı kıyafet ve aksesuarlar.</w:t>
      </w:r>
    </w:p>
    <w:p w:rsidR="00E76C66" w:rsidRPr="006A4216" w:rsidRDefault="00BA3BDE" w:rsidP="00BA3BDE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Diğer koruyucu örtüler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6B7A2B" w:rsidP="006B7A2B">
      <w:pPr>
        <w:pStyle w:val="Heading1"/>
        <w:rPr>
          <w:rFonts w:ascii="Times New Roman" w:hAnsi="Times New Roman" w:cs="Times New Roman"/>
          <w:color w:val="auto"/>
          <w:sz w:val="32"/>
          <w:szCs w:val="32"/>
          <w:lang w:val="tr-TR"/>
        </w:rPr>
      </w:pPr>
      <w:bookmarkStart w:id="7" w:name="_Toc417598864"/>
      <w:r>
        <w:rPr>
          <w:rFonts w:ascii="Times New Roman" w:hAnsi="Times New Roman" w:cs="Times New Roman"/>
          <w:color w:val="auto"/>
          <w:sz w:val="32"/>
          <w:szCs w:val="32"/>
          <w:lang w:val="tr-TR"/>
        </w:rPr>
        <w:t xml:space="preserve">Kişisel Koruyucu Donanım Koşulu Gerektirebilen Faaliyetler Listesi </w:t>
      </w:r>
      <w:r w:rsidR="00B918EC" w:rsidRPr="006A4216">
        <w:rPr>
          <w:rStyle w:val="FootnoteReference"/>
          <w:rFonts w:ascii="Times New Roman" w:hAnsi="Times New Roman" w:cs="Times New Roman"/>
          <w:color w:val="auto"/>
          <w:sz w:val="32"/>
          <w:szCs w:val="32"/>
          <w:lang w:val="tr-TR"/>
        </w:rPr>
        <w:footnoteReference w:id="8"/>
      </w:r>
      <w:bookmarkEnd w:id="7"/>
    </w:p>
    <w:p w:rsidR="003C0F96" w:rsidRPr="006A4216" w:rsidRDefault="006B7A2B" w:rsidP="006B7A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  <w:lang w:val="tr-TR"/>
        </w:rPr>
      </w:pPr>
      <w:r>
        <w:rPr>
          <w:rFonts w:ascii="Times New Roman" w:hAnsi="Times New Roman" w:cs="Times New Roman"/>
          <w:b/>
          <w:sz w:val="26"/>
          <w:szCs w:val="26"/>
          <w:lang w:val="tr-TR"/>
        </w:rPr>
        <w:t xml:space="preserve">Baş koruma </w:t>
      </w:r>
      <w:r w:rsidR="00A07A72" w:rsidRPr="006A4216">
        <w:rPr>
          <w:rFonts w:ascii="Times New Roman" w:hAnsi="Times New Roman" w:cs="Times New Roman"/>
          <w:b/>
          <w:sz w:val="26"/>
          <w:szCs w:val="26"/>
          <w:lang w:val="tr-TR"/>
        </w:rPr>
        <w:t xml:space="preserve"> </w:t>
      </w:r>
    </w:p>
    <w:p w:rsidR="008F47A3" w:rsidRPr="006A4216" w:rsidRDefault="00AD31EA" w:rsidP="00AD31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i/>
          <w:sz w:val="24"/>
          <w:szCs w:val="24"/>
          <w:lang w:val="tr-TR"/>
        </w:rPr>
        <w:t xml:space="preserve">Koruyucu baretler </w:t>
      </w:r>
    </w:p>
    <w:p w:rsidR="008F47A3" w:rsidRPr="006A4216" w:rsidRDefault="00AD31EA" w:rsidP="00DD299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>İnşaat işi</w:t>
      </w:r>
      <w:r w:rsidR="008F47A3" w:rsidRPr="006A4216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  <w:lang w:val="tr-TR"/>
        </w:rPr>
        <w:t xml:space="preserve">özellikle yapı iskelesi </w:t>
      </w:r>
      <w:r w:rsidR="00DD2998">
        <w:rPr>
          <w:rFonts w:ascii="Times New Roman" w:hAnsi="Times New Roman" w:cs="Times New Roman"/>
          <w:bCs/>
          <w:sz w:val="24"/>
          <w:szCs w:val="24"/>
          <w:lang w:val="tr-TR"/>
        </w:rPr>
        <w:t>ile</w:t>
      </w:r>
      <w:r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  <w:r w:rsidR="00DD2998">
        <w:rPr>
          <w:rFonts w:ascii="Times New Roman" w:hAnsi="Times New Roman" w:cs="Times New Roman"/>
          <w:bCs/>
          <w:sz w:val="24"/>
          <w:szCs w:val="24"/>
          <w:lang w:val="tr-TR"/>
        </w:rPr>
        <w:t>yüksek</w:t>
      </w:r>
      <w:r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iş alanlarının altında, üstünde veya yakınlarında çalışma</w:t>
      </w:r>
      <w:r w:rsidR="008F47A3" w:rsidRPr="006A4216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  <w:lang w:val="tr-TR"/>
        </w:rPr>
        <w:t xml:space="preserve">kalıp inşaatı veya kalıp alma, </w:t>
      </w:r>
      <w:r w:rsidR="008F47A3" w:rsidRPr="006A4216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tr-TR"/>
        </w:rPr>
        <w:t xml:space="preserve">montaj ve yükleme </w:t>
      </w:r>
      <w:r w:rsidR="00DD2998">
        <w:rPr>
          <w:rFonts w:ascii="Times New Roman" w:hAnsi="Times New Roman" w:cs="Times New Roman"/>
          <w:bCs/>
          <w:sz w:val="24"/>
          <w:szCs w:val="24"/>
          <w:lang w:val="tr-TR"/>
        </w:rPr>
        <w:t>işi, yapı</w:t>
      </w:r>
      <w:r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iskelesi üzerinde çalışma ve yıkım işi</w:t>
      </w:r>
      <w:r w:rsidR="008F47A3" w:rsidRPr="006A4216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  <w:lang w:val="tr-TR"/>
        </w:rPr>
        <w:t>çelik kirişli köprüler üzerinde ve çelik bina yapımında, kulelerde çalışma</w:t>
      </w:r>
      <w:r w:rsidR="008F47A3" w:rsidRPr="006A4216">
        <w:rPr>
          <w:rFonts w:ascii="Times New Roman" w:hAnsi="Times New Roman" w:cs="Times New Roman"/>
          <w:bCs/>
          <w:sz w:val="24"/>
          <w:szCs w:val="24"/>
          <w:lang w:val="tr-TR"/>
        </w:rPr>
        <w:t>.</w:t>
      </w:r>
    </w:p>
    <w:p w:rsidR="008F47A3" w:rsidRPr="006A4216" w:rsidRDefault="00AD31EA" w:rsidP="00B34D1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 xml:space="preserve">Maden ocaklarında, hendeklerde, </w:t>
      </w:r>
      <w:r w:rsidR="00B34D1B">
        <w:rPr>
          <w:rFonts w:ascii="Times New Roman" w:hAnsi="Times New Roman" w:cs="Times New Roman"/>
          <w:bCs/>
          <w:sz w:val="24"/>
          <w:szCs w:val="24"/>
          <w:lang w:val="tr-TR"/>
        </w:rPr>
        <w:t>bacalarda ve tünellerde çalışma</w:t>
      </w:r>
      <w:r w:rsidR="008F47A3" w:rsidRPr="006A4216">
        <w:rPr>
          <w:rFonts w:ascii="Times New Roman" w:hAnsi="Times New Roman" w:cs="Times New Roman"/>
          <w:bCs/>
          <w:sz w:val="24"/>
          <w:szCs w:val="24"/>
          <w:lang w:val="tr-TR"/>
        </w:rPr>
        <w:t>.</w:t>
      </w:r>
    </w:p>
    <w:p w:rsidR="008F47A3" w:rsidRPr="006A4216" w:rsidRDefault="00B34D1B" w:rsidP="00B34D1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>Toprak ve kaya işleri.</w:t>
      </w:r>
    </w:p>
    <w:p w:rsidR="008F47A3" w:rsidRPr="006A4216" w:rsidRDefault="00B34D1B" w:rsidP="00DD299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>Yer altı işlerinde, taş ocaklarında</w:t>
      </w:r>
      <w:r w:rsidR="00DD2998">
        <w:rPr>
          <w:rFonts w:ascii="Times New Roman" w:hAnsi="Times New Roman" w:cs="Times New Roman"/>
          <w:bCs/>
          <w:sz w:val="24"/>
          <w:szCs w:val="24"/>
          <w:lang w:val="tr-TR"/>
        </w:rPr>
        <w:t>, açık kazılarda çalışma</w:t>
      </w:r>
      <w:r w:rsidR="008F47A3" w:rsidRPr="006A4216">
        <w:rPr>
          <w:rFonts w:ascii="Times New Roman" w:hAnsi="Times New Roman" w:cs="Times New Roman"/>
          <w:bCs/>
          <w:sz w:val="24"/>
          <w:szCs w:val="24"/>
          <w:lang w:val="tr-TR"/>
        </w:rPr>
        <w:t>.</w:t>
      </w:r>
    </w:p>
    <w:p w:rsidR="008F47A3" w:rsidRPr="006A4216" w:rsidRDefault="00DD2998" w:rsidP="00DD2998">
      <w:pPr>
        <w:pStyle w:val="ListParagraph"/>
        <w:numPr>
          <w:ilvl w:val="0"/>
          <w:numId w:val="11"/>
        </w:numPr>
        <w:tabs>
          <w:tab w:val="left" w:pos="6639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>Baçlı cıvata çakma aletleriyle çalışma</w:t>
      </w:r>
      <w:r w:rsidR="008F47A3" w:rsidRPr="006A4216">
        <w:rPr>
          <w:rFonts w:ascii="Times New Roman" w:hAnsi="Times New Roman" w:cs="Times New Roman"/>
          <w:bCs/>
          <w:sz w:val="24"/>
          <w:szCs w:val="24"/>
          <w:lang w:val="tr-TR"/>
        </w:rPr>
        <w:t>.</w:t>
      </w:r>
      <w:r w:rsidR="008F47A3" w:rsidRPr="006A4216">
        <w:rPr>
          <w:rFonts w:ascii="Times New Roman" w:hAnsi="Times New Roman" w:cs="Times New Roman"/>
          <w:bCs/>
          <w:sz w:val="24"/>
          <w:szCs w:val="24"/>
          <w:lang w:val="tr-TR"/>
        </w:rPr>
        <w:tab/>
      </w:r>
    </w:p>
    <w:p w:rsidR="008F47A3" w:rsidRPr="006A4216" w:rsidRDefault="00DD2998" w:rsidP="00DD299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>Dinamit atma işi</w:t>
      </w:r>
      <w:r w:rsidR="008F47A3" w:rsidRPr="006A4216">
        <w:rPr>
          <w:rFonts w:ascii="Times New Roman" w:hAnsi="Times New Roman" w:cs="Times New Roman"/>
          <w:bCs/>
          <w:sz w:val="24"/>
          <w:szCs w:val="24"/>
          <w:lang w:val="tr-TR"/>
        </w:rPr>
        <w:t>.</w:t>
      </w:r>
    </w:p>
    <w:p w:rsidR="008F47A3" w:rsidRPr="006A4216" w:rsidRDefault="00DD2998" w:rsidP="00DD299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sz w:val="24"/>
          <w:szCs w:val="24"/>
          <w:lang w:val="tr-TR"/>
        </w:rPr>
        <w:t>Asansör, kaldırma düzeneği, vinç ve konveyör yakınlarında çalışma.</w:t>
      </w:r>
    </w:p>
    <w:p w:rsidR="003C0F96" w:rsidRPr="006A4216" w:rsidRDefault="006B7A2B" w:rsidP="006B7A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  <w:lang w:val="tr-TR"/>
        </w:rPr>
      </w:pPr>
      <w:r>
        <w:rPr>
          <w:rFonts w:ascii="Times New Roman" w:hAnsi="Times New Roman" w:cs="Times New Roman"/>
          <w:b/>
          <w:sz w:val="26"/>
          <w:szCs w:val="26"/>
          <w:lang w:val="tr-TR"/>
        </w:rPr>
        <w:t xml:space="preserve">Ayak koruma </w:t>
      </w:r>
      <w:r w:rsidR="00DA7068" w:rsidRPr="006A4216">
        <w:rPr>
          <w:rFonts w:ascii="Times New Roman" w:hAnsi="Times New Roman" w:cs="Times New Roman"/>
          <w:b/>
          <w:sz w:val="26"/>
          <w:szCs w:val="26"/>
          <w:lang w:val="tr-TR"/>
        </w:rPr>
        <w:t xml:space="preserve"> </w:t>
      </w:r>
    </w:p>
    <w:p w:rsidR="003C0F96" w:rsidRPr="006A4216" w:rsidRDefault="00DD2998" w:rsidP="00DD29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i/>
          <w:sz w:val="24"/>
          <w:szCs w:val="24"/>
          <w:lang w:val="tr-TR"/>
        </w:rPr>
        <w:lastRenderedPageBreak/>
        <w:t xml:space="preserve">Delinmeye karşı emniyetli tabana sahip güvenli ayakkabılar </w:t>
      </w:r>
    </w:p>
    <w:p w:rsidR="003C0F96" w:rsidRPr="006A4216" w:rsidRDefault="00DD2998" w:rsidP="00DD2998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İskelete işi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r-TR"/>
        </w:rPr>
        <w:t>temel işi ve yol işleri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DD2998" w:rsidP="00DD2998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Yapı iskelesi işi ve çatı işleri</w:t>
      </w:r>
      <w:r w:rsidR="006A49B2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DD2998" w:rsidP="00DD2998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İskelet yıkım işi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DD2998" w:rsidP="00DD2998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Kalıp montajı ile kalıp almayı kapsayan beton ve prefabrik kısımlarla çalışma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91225B" w:rsidRPr="006A4216" w:rsidRDefault="00126802" w:rsidP="001268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Yüklenici açık deposu ile ambarlarında çalışma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126802" w:rsidP="001268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i/>
          <w:sz w:val="24"/>
          <w:szCs w:val="24"/>
          <w:lang w:val="tr-TR"/>
        </w:rPr>
        <w:t xml:space="preserve">Delinmeye karşı emniyetsiz tabana sahip güvenli ayakkabılar </w:t>
      </w:r>
    </w:p>
    <w:p w:rsidR="003C0F96" w:rsidRPr="006A4216" w:rsidRDefault="00126802" w:rsidP="00126802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Çelik köprüler üzerinde, çelik yapı inşaatında, direklerde, kulelerde, asansörlerde, çelik hidrolik yapılarda, çelik fabrikaları ile haddelerde, büyük konteynırlarda, büyük boru hatlarında, vinçlerde, kazan tesislerinde ve elektrik santralarında çalışma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126802" w:rsidP="00126802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Değiştirme ve bakım işi</w:t>
      </w:r>
      <w:r w:rsidR="00556DFD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, metal </w:t>
      </w:r>
      <w:r>
        <w:rPr>
          <w:rFonts w:ascii="Times New Roman" w:hAnsi="Times New Roman" w:cs="Times New Roman"/>
          <w:sz w:val="24"/>
          <w:szCs w:val="24"/>
          <w:lang w:val="tr-TR"/>
        </w:rPr>
        <w:t>montaj işi</w:t>
      </w:r>
      <w:r w:rsidR="00556DFD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126802" w:rsidP="00126802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Taş ocaklarında açık kazılarda çalışma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126802" w:rsidP="00126802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Kaya işi ve işlemi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126802" w:rsidP="00126802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İnşaat malzemeleri endüstrisinde döküm işi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126802" w:rsidP="00126802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Nakliye ve depolama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126802" w:rsidP="002230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i/>
          <w:sz w:val="24"/>
          <w:szCs w:val="24"/>
          <w:lang w:val="tr-TR"/>
        </w:rPr>
        <w:t xml:space="preserve">Topluklu veya dolgu topuklu ve delinmeye karşı emniyetli tabana sahip güvenli ayakkabılar </w:t>
      </w:r>
    </w:p>
    <w:p w:rsidR="003C0F96" w:rsidRPr="006A4216" w:rsidRDefault="00223078" w:rsidP="0022307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Çatı işi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223078" w:rsidP="002230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i/>
          <w:sz w:val="24"/>
          <w:szCs w:val="24"/>
          <w:lang w:val="tr-TR"/>
        </w:rPr>
        <w:t xml:space="preserve">Yalıtılmış tabanlı emniyetli ayakkabılar </w:t>
      </w:r>
    </w:p>
    <w:p w:rsidR="003C0F96" w:rsidRPr="006A4216" w:rsidRDefault="00223078" w:rsidP="0022307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Çok sıcak veya çok soğuk malzemeler ile veya bu malzemeler üzerinde çalışma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223078" w:rsidP="002230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i/>
          <w:sz w:val="24"/>
          <w:szCs w:val="24"/>
          <w:lang w:val="tr-TR"/>
        </w:rPr>
        <w:t xml:space="preserve">Kolaylıkla çıkarılabilen emniyetli ayakkabılar </w:t>
      </w:r>
    </w:p>
    <w:p w:rsidR="0091225B" w:rsidRPr="006A4216" w:rsidRDefault="00223078" w:rsidP="0022307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Eriyik maddelerin nüfus etme riski olan yerler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6B7A2B" w:rsidP="006B7A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  <w:lang w:val="tr-TR"/>
        </w:rPr>
      </w:pPr>
      <w:r>
        <w:rPr>
          <w:rFonts w:ascii="Times New Roman" w:hAnsi="Times New Roman" w:cs="Times New Roman"/>
          <w:b/>
          <w:sz w:val="26"/>
          <w:szCs w:val="26"/>
          <w:lang w:val="tr-TR"/>
        </w:rPr>
        <w:t xml:space="preserve">Göz ve yüz koruma </w:t>
      </w:r>
    </w:p>
    <w:p w:rsidR="003C0F96" w:rsidRPr="006A4216" w:rsidRDefault="00223078" w:rsidP="002230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i/>
          <w:sz w:val="24"/>
          <w:szCs w:val="24"/>
          <w:lang w:val="tr-TR"/>
        </w:rPr>
        <w:t xml:space="preserve">Koruyucu büyük tip gözlük, yüz siperleri veya perdeleri </w:t>
      </w:r>
    </w:p>
    <w:p w:rsidR="003C0F96" w:rsidRPr="006A4216" w:rsidRDefault="00223078" w:rsidP="0022307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Kaynak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r-TR"/>
        </w:rPr>
        <w:t>zımparalama ve ayırma işi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223078" w:rsidP="0022307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Sızdırmazlık ve pürüzlendirme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223078" w:rsidP="00D00733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Kaya işi ve </w:t>
      </w:r>
      <w:r w:rsidR="00D00733">
        <w:rPr>
          <w:rFonts w:ascii="Times New Roman" w:hAnsi="Times New Roman" w:cs="Times New Roman"/>
          <w:sz w:val="24"/>
          <w:szCs w:val="24"/>
          <w:lang w:val="tr-TR"/>
        </w:rPr>
        <w:t>parçalama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223078" w:rsidP="0022307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Cıvata çakma aletleri ile çalışma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223078" w:rsidP="00656C8C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Küçük mucurlar için </w:t>
      </w:r>
      <w:r w:rsidR="00656C8C">
        <w:rPr>
          <w:rFonts w:ascii="Times New Roman" w:hAnsi="Times New Roman" w:cs="Times New Roman"/>
          <w:sz w:val="24"/>
          <w:szCs w:val="24"/>
          <w:lang w:val="tr-TR"/>
        </w:rPr>
        <w:t xml:space="preserve">yığma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="00656C8C">
        <w:rPr>
          <w:rFonts w:ascii="Times New Roman" w:hAnsi="Times New Roman" w:cs="Times New Roman"/>
          <w:sz w:val="24"/>
          <w:szCs w:val="24"/>
          <w:lang w:val="tr-TR"/>
        </w:rPr>
        <w:t>a</w:t>
      </w:r>
      <w:r>
        <w:rPr>
          <w:rFonts w:ascii="Times New Roman" w:hAnsi="Times New Roman" w:cs="Times New Roman"/>
          <w:sz w:val="24"/>
          <w:szCs w:val="24"/>
          <w:lang w:val="tr-TR"/>
        </w:rPr>
        <w:t>ldırma makineleri</w:t>
      </w:r>
      <w:r w:rsidR="00656C8C">
        <w:rPr>
          <w:rFonts w:ascii="Times New Roman" w:hAnsi="Times New Roman" w:cs="Times New Roman"/>
          <w:sz w:val="24"/>
          <w:szCs w:val="24"/>
          <w:lang w:val="tr-TR"/>
        </w:rPr>
        <w:t xml:space="preserve"> üzerinde çalışma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656C8C" w:rsidP="00656C8C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Parçaların kaldırılması ve parçalanması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656C8C" w:rsidP="00656C8C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Aşındırıcı maddelerin spreylenmesi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656C8C" w:rsidP="00656C8C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Asit ve yakıcı solüsyonlar,  dezenfektanlar ve çürütücü ürünler kullanımı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656C8C" w:rsidP="00656C8C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lastRenderedPageBreak/>
        <w:t>Sıvı sprey kullanımı.</w:t>
      </w:r>
    </w:p>
    <w:p w:rsidR="003C0F96" w:rsidRPr="006A4216" w:rsidRDefault="00656C8C" w:rsidP="00656C8C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Eriyik maddeler kullanarak ve onların civarında çalışma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656C8C" w:rsidP="00656C8C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Lazer kullanımı.</w:t>
      </w:r>
    </w:p>
    <w:p w:rsidR="006B7A2B" w:rsidRDefault="006B7A2B" w:rsidP="006B7A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  <w:lang w:val="tr-TR"/>
        </w:rPr>
      </w:pPr>
      <w:r>
        <w:rPr>
          <w:rFonts w:ascii="Times New Roman" w:hAnsi="Times New Roman" w:cs="Times New Roman"/>
          <w:b/>
          <w:sz w:val="26"/>
          <w:szCs w:val="26"/>
          <w:lang w:val="tr-TR"/>
        </w:rPr>
        <w:t xml:space="preserve">Solunum koruma </w:t>
      </w:r>
    </w:p>
    <w:p w:rsidR="003C0F96" w:rsidRPr="006A4216" w:rsidRDefault="00656C8C" w:rsidP="00656C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i/>
          <w:sz w:val="24"/>
          <w:szCs w:val="24"/>
          <w:lang w:val="tr-TR"/>
        </w:rPr>
        <w:t>Maskeler</w:t>
      </w:r>
      <w:r w:rsidR="003C0F96" w:rsidRPr="006A4216">
        <w:rPr>
          <w:rFonts w:ascii="Times New Roman" w:hAnsi="Times New Roman" w:cs="Times New Roman"/>
          <w:bCs/>
          <w:i/>
          <w:sz w:val="24"/>
          <w:szCs w:val="24"/>
          <w:lang w:val="tr-TR"/>
        </w:rPr>
        <w:t>/</w:t>
      </w:r>
      <w:r>
        <w:rPr>
          <w:rFonts w:ascii="Times New Roman" w:hAnsi="Times New Roman" w:cs="Times New Roman"/>
          <w:bCs/>
          <w:i/>
          <w:sz w:val="24"/>
          <w:szCs w:val="24"/>
          <w:lang w:val="tr-TR"/>
        </w:rPr>
        <w:t xml:space="preserve">solunum aletleri </w:t>
      </w:r>
    </w:p>
    <w:p w:rsidR="003C0F96" w:rsidRPr="006A4216" w:rsidRDefault="005E6F38" w:rsidP="00656C8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Konteynır içinde, kuyu</w:t>
      </w:r>
      <w:r w:rsidR="00656C8C">
        <w:rPr>
          <w:rFonts w:ascii="Times New Roman" w:hAnsi="Times New Roman" w:cs="Times New Roman"/>
          <w:sz w:val="24"/>
          <w:szCs w:val="24"/>
          <w:lang w:val="tr-TR"/>
        </w:rPr>
        <w:t>da, yeraltında veya kısıtlı alanlar ile tozlu olabilen alanlarda çalışma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B164E3" w:rsidRPr="006A4216" w:rsidRDefault="00656C8C" w:rsidP="00656C8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Spre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y </w:t>
      </w:r>
      <w:r>
        <w:rPr>
          <w:rFonts w:ascii="Times New Roman" w:hAnsi="Times New Roman" w:cs="Times New Roman"/>
          <w:sz w:val="24"/>
          <w:szCs w:val="24"/>
          <w:lang w:val="tr-TR"/>
        </w:rPr>
        <w:t>boyama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6B7A2B" w:rsidP="006B7A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  <w:lang w:val="tr-TR"/>
        </w:rPr>
      </w:pPr>
      <w:r>
        <w:rPr>
          <w:rFonts w:ascii="Times New Roman" w:hAnsi="Times New Roman" w:cs="Times New Roman"/>
          <w:b/>
          <w:sz w:val="26"/>
          <w:szCs w:val="26"/>
          <w:lang w:val="tr-TR"/>
        </w:rPr>
        <w:t xml:space="preserve">Kulak koruma </w:t>
      </w:r>
    </w:p>
    <w:p w:rsidR="003C0F96" w:rsidRPr="006A4216" w:rsidRDefault="00DD2998" w:rsidP="00DD29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i/>
          <w:sz w:val="24"/>
          <w:szCs w:val="24"/>
          <w:lang w:val="tr-TR"/>
        </w:rPr>
        <w:t xml:space="preserve">Kulak koruyucular </w:t>
      </w:r>
    </w:p>
    <w:p w:rsidR="003C0F96" w:rsidRPr="006A4216" w:rsidRDefault="00656C8C" w:rsidP="00656C8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Basınç havalı delgi kullanımı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656C8C" w:rsidP="00656C8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Kazık çakma işi, dinamit atma işi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6B7A2B" w:rsidP="006B7A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  <w:lang w:val="tr-TR"/>
        </w:rPr>
      </w:pPr>
      <w:r>
        <w:rPr>
          <w:rFonts w:ascii="Times New Roman" w:hAnsi="Times New Roman" w:cs="Times New Roman"/>
          <w:b/>
          <w:sz w:val="26"/>
          <w:szCs w:val="26"/>
          <w:lang w:val="tr-TR"/>
        </w:rPr>
        <w:t xml:space="preserve">Vücut, kol ve el koruma </w:t>
      </w:r>
    </w:p>
    <w:p w:rsidR="003C0F96" w:rsidRPr="006A4216" w:rsidRDefault="00DD2998" w:rsidP="00DD29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i/>
          <w:sz w:val="24"/>
          <w:szCs w:val="24"/>
          <w:lang w:val="tr-TR"/>
        </w:rPr>
        <w:t xml:space="preserve">Koruyucu kıyafet </w:t>
      </w:r>
    </w:p>
    <w:p w:rsidR="003C0F96" w:rsidRPr="006A4216" w:rsidRDefault="00656C8C" w:rsidP="00656C8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Asit ve yakıcı solüsyon, dezenfektanlar ve çürütücü ürünler kullanımı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73483D" w:rsidP="0073483D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Sıcak malzeme kullanımı veya civarında ve sıcak hissedilen yerlerde çalışma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73483D" w:rsidP="0073483D">
      <w:pPr>
        <w:pStyle w:val="ListParagraph"/>
        <w:numPr>
          <w:ilvl w:val="0"/>
          <w:numId w:val="17"/>
        </w:numPr>
        <w:tabs>
          <w:tab w:val="left" w:pos="2265"/>
        </w:tabs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Bilya püskürtme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  <w:r w:rsidR="0091225B" w:rsidRPr="006A4216">
        <w:rPr>
          <w:rFonts w:ascii="Times New Roman" w:hAnsi="Times New Roman" w:cs="Times New Roman"/>
          <w:sz w:val="24"/>
          <w:szCs w:val="24"/>
          <w:lang w:val="tr-TR"/>
        </w:rPr>
        <w:tab/>
      </w:r>
    </w:p>
    <w:p w:rsidR="003C0F96" w:rsidRPr="006A4216" w:rsidRDefault="0073483D" w:rsidP="00734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i/>
          <w:sz w:val="24"/>
          <w:szCs w:val="24"/>
          <w:lang w:val="tr-TR"/>
        </w:rPr>
        <w:t xml:space="preserve">Ateşe dayanıklı koruyucu kıyafet </w:t>
      </w:r>
    </w:p>
    <w:p w:rsidR="003C0F96" w:rsidRPr="006A4216" w:rsidRDefault="0073483D" w:rsidP="0073483D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Kısıtlı alanlarda kaynak yapma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126802" w:rsidP="001268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i/>
          <w:sz w:val="24"/>
          <w:szCs w:val="24"/>
          <w:lang w:val="tr-TR"/>
        </w:rPr>
        <w:t xml:space="preserve">Delik emniyetli ve deri önlükler </w:t>
      </w:r>
    </w:p>
    <w:p w:rsidR="003C0F96" w:rsidRPr="006A4216" w:rsidRDefault="0073483D" w:rsidP="0073483D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Keskin nesnelerin kullanımı</w:t>
      </w:r>
      <w:r w:rsidR="00C01832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73483D" w:rsidP="0073483D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Kaynak</w:t>
      </w:r>
      <w:r w:rsidR="009254E7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r-TR"/>
        </w:rPr>
        <w:t>dövme işi</w:t>
      </w:r>
      <w:r w:rsidR="009254E7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r-TR"/>
        </w:rPr>
        <w:t>döküm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73483D" w:rsidP="00734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i/>
          <w:sz w:val="24"/>
          <w:szCs w:val="24"/>
          <w:lang w:val="tr-TR"/>
        </w:rPr>
        <w:t xml:space="preserve">Önkol koruma </w:t>
      </w:r>
    </w:p>
    <w:p w:rsidR="003C0F96" w:rsidRPr="006A4216" w:rsidRDefault="0073483D" w:rsidP="003410A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Kesme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126802" w:rsidP="00734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i/>
          <w:sz w:val="24"/>
          <w:szCs w:val="24"/>
          <w:lang w:val="tr-TR"/>
        </w:rPr>
        <w:t xml:space="preserve">Eldivenler ve </w:t>
      </w:r>
      <w:r w:rsidR="00C01832" w:rsidRPr="006A4216">
        <w:rPr>
          <w:rFonts w:ascii="Times New Roman" w:hAnsi="Times New Roman" w:cs="Times New Roman"/>
          <w:bCs/>
          <w:i/>
          <w:sz w:val="24"/>
          <w:szCs w:val="24"/>
          <w:lang w:val="tr-TR"/>
        </w:rPr>
        <w:t xml:space="preserve">metal </w:t>
      </w:r>
      <w:r w:rsidR="0073483D">
        <w:rPr>
          <w:rFonts w:ascii="Times New Roman" w:hAnsi="Times New Roman" w:cs="Times New Roman"/>
          <w:bCs/>
          <w:i/>
          <w:sz w:val="24"/>
          <w:szCs w:val="24"/>
          <w:lang w:val="tr-TR"/>
        </w:rPr>
        <w:t>örgü eldivenler</w:t>
      </w:r>
    </w:p>
    <w:p w:rsidR="003C0F96" w:rsidRPr="006A4216" w:rsidRDefault="0073483D" w:rsidP="0073483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Kesme, kaynak, keskin köşeli nesneleri tutma; bunların dışında </w:t>
      </w:r>
      <w:r w:rsidR="00C01832" w:rsidRPr="006A421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>eldiven giyilmesi gerekeli tehlikeli makineler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73483D" w:rsidP="0073483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Tehlikeli solüsyonların korunmasız kullanımı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6B7A2B" w:rsidP="006B7A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  <w:lang w:val="tr-TR"/>
        </w:rPr>
      </w:pPr>
      <w:r>
        <w:rPr>
          <w:rFonts w:ascii="Times New Roman" w:hAnsi="Times New Roman" w:cs="Times New Roman"/>
          <w:b/>
          <w:sz w:val="26"/>
          <w:szCs w:val="26"/>
          <w:lang w:val="tr-TR"/>
        </w:rPr>
        <w:t xml:space="preserve">Su geçirmez kıyafet </w:t>
      </w:r>
    </w:p>
    <w:p w:rsidR="003C0F96" w:rsidRPr="006A4216" w:rsidRDefault="0073483D" w:rsidP="0073483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lastRenderedPageBreak/>
        <w:t>Yağmurda ve soğuk havalarda açık alanda çalışma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73483D" w:rsidP="00734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  <w:lang w:val="tr-TR"/>
        </w:rPr>
      </w:pPr>
      <w:bookmarkStart w:id="8" w:name="OLE_LINK1"/>
      <w:r>
        <w:rPr>
          <w:rFonts w:ascii="Times New Roman" w:hAnsi="Times New Roman" w:cs="Times New Roman"/>
          <w:b/>
          <w:sz w:val="26"/>
          <w:szCs w:val="26"/>
          <w:lang w:val="tr-TR"/>
        </w:rPr>
        <w:t xml:space="preserve">Yansıtıcı kıyafet </w:t>
      </w:r>
    </w:p>
    <w:bookmarkEnd w:id="8"/>
    <w:p w:rsidR="003C0F96" w:rsidRPr="006A4216" w:rsidRDefault="0073483D" w:rsidP="0073483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Çalışanların net şekilde görülebilmesi gereken yerde çalışma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73483D" w:rsidP="00734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  <w:lang w:val="tr-TR"/>
        </w:rPr>
      </w:pPr>
      <w:r>
        <w:rPr>
          <w:rFonts w:ascii="Times New Roman" w:hAnsi="Times New Roman" w:cs="Times New Roman"/>
          <w:b/>
          <w:sz w:val="26"/>
          <w:szCs w:val="26"/>
          <w:lang w:val="tr-TR"/>
        </w:rPr>
        <w:t>Emniyet kemerleri</w:t>
      </w:r>
    </w:p>
    <w:p w:rsidR="003C0F96" w:rsidRPr="006A4216" w:rsidRDefault="0073483D" w:rsidP="0073483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Yapı iskelesinde çalışma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73483D" w:rsidP="0073483D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Prefabrik parçaların montajı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937FD6" w:rsidP="00937FD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Direklerde çalışma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937FD6" w:rsidP="00937F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  <w:lang w:val="tr-TR"/>
        </w:rPr>
      </w:pPr>
      <w:r>
        <w:rPr>
          <w:rFonts w:ascii="Times New Roman" w:hAnsi="Times New Roman" w:cs="Times New Roman"/>
          <w:b/>
          <w:sz w:val="26"/>
          <w:szCs w:val="26"/>
          <w:lang w:val="tr-TR"/>
        </w:rPr>
        <w:t xml:space="preserve">Güvenlik halatları </w:t>
      </w:r>
    </w:p>
    <w:p w:rsidR="003C0F96" w:rsidRPr="006A4216" w:rsidRDefault="00937FD6" w:rsidP="00937FD6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Yüksek vinç kabininde çalışma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3C0F96" w:rsidRPr="006A4216" w:rsidRDefault="00937FD6" w:rsidP="00937FD6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Kuyularda ve atık su kanallarında çalışma</w:t>
      </w:r>
      <w:r w:rsidR="003C0F96" w:rsidRPr="006A4216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:rsidR="005D47A5" w:rsidRPr="006A4216" w:rsidRDefault="005D47A5" w:rsidP="00156741">
      <w:pPr>
        <w:tabs>
          <w:tab w:val="left" w:pos="313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sectPr w:rsidR="005D47A5" w:rsidRPr="006A4216" w:rsidSect="001158DA">
      <w:footerReference w:type="default" r:id="rId11"/>
      <w:pgSz w:w="11906" w:h="16838"/>
      <w:pgMar w:top="1440" w:right="1440" w:bottom="1276" w:left="1440" w:header="708" w:footer="57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592" w:rsidRDefault="00D24592" w:rsidP="00824D3D">
      <w:pPr>
        <w:spacing w:after="0" w:line="240" w:lineRule="auto"/>
      </w:pPr>
      <w:r>
        <w:separator/>
      </w:r>
    </w:p>
  </w:endnote>
  <w:endnote w:type="continuationSeparator" w:id="0">
    <w:p w:rsidR="00D24592" w:rsidRDefault="00D24592" w:rsidP="00824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56894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56C8C" w:rsidRDefault="00D2459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100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656C8C" w:rsidRDefault="00656C8C" w:rsidP="009541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592" w:rsidRDefault="00D24592" w:rsidP="00824D3D">
      <w:pPr>
        <w:spacing w:after="0" w:line="240" w:lineRule="auto"/>
      </w:pPr>
      <w:r>
        <w:separator/>
      </w:r>
    </w:p>
  </w:footnote>
  <w:footnote w:type="continuationSeparator" w:id="0">
    <w:p w:rsidR="00D24592" w:rsidRDefault="00D24592" w:rsidP="00824D3D">
      <w:pPr>
        <w:spacing w:after="0" w:line="240" w:lineRule="auto"/>
      </w:pPr>
      <w:r>
        <w:continuationSeparator/>
      </w:r>
    </w:p>
  </w:footnote>
  <w:footnote w:id="1">
    <w:p w:rsidR="00656C8C" w:rsidRPr="00DB7CAC" w:rsidRDefault="00656C8C" w:rsidP="00E2746F">
      <w:pPr>
        <w:pStyle w:val="FootnoteText"/>
        <w:rPr>
          <w:rFonts w:ascii="Times New Roman" w:hAnsi="Times New Roman" w:cs="Times New Roman"/>
        </w:rPr>
      </w:pPr>
      <w:r w:rsidRPr="00DB7CAC">
        <w:rPr>
          <w:rStyle w:val="FootnoteReference"/>
          <w:rFonts w:ascii="Times New Roman" w:hAnsi="Times New Roman" w:cs="Times New Roman"/>
        </w:rPr>
        <w:footnoteRef/>
      </w:r>
      <w:r w:rsidRPr="00DB7CAC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Aşağıdaki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linkten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farklı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formatlarda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birleştirilmiş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sürüm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metnine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ulaşabilirsiniz</w:t>
      </w:r>
      <w:proofErr w:type="spellEnd"/>
      <w:r w:rsidRPr="00DB7CAC">
        <w:rPr>
          <w:rFonts w:ascii="Times New Roman" w:hAnsi="Times New Roman" w:cs="Times New Roman"/>
        </w:rPr>
        <w:t>:</w:t>
      </w:r>
    </w:p>
    <w:p w:rsidR="00656C8C" w:rsidRPr="00DB7CAC" w:rsidRDefault="00656C8C" w:rsidP="00DB7CAC">
      <w:pPr>
        <w:pStyle w:val="FootnoteText"/>
        <w:spacing w:after="240"/>
        <w:rPr>
          <w:rFonts w:ascii="Times New Roman" w:hAnsi="Times New Roman" w:cs="Times New Roman"/>
        </w:rPr>
      </w:pPr>
      <w:r w:rsidRPr="00DB7CAC">
        <w:rPr>
          <w:rFonts w:ascii="Times New Roman" w:hAnsi="Times New Roman" w:cs="Times New Roman"/>
        </w:rPr>
        <w:t>http://eur-lex.europa.eu/legal-content/EN/ALL/?uri=CELEX:01989L0391-20081211</w:t>
      </w:r>
    </w:p>
  </w:footnote>
  <w:footnote w:id="2">
    <w:p w:rsidR="00656C8C" w:rsidRPr="00DB7CAC" w:rsidRDefault="00656C8C" w:rsidP="00E2746F">
      <w:pPr>
        <w:pStyle w:val="FootnoteText"/>
        <w:rPr>
          <w:rFonts w:ascii="Times New Roman" w:hAnsi="Times New Roman" w:cs="Times New Roman"/>
        </w:rPr>
      </w:pPr>
      <w:r w:rsidRPr="00DB7CAC">
        <w:rPr>
          <w:rStyle w:val="FootnoteReference"/>
          <w:rFonts w:ascii="Times New Roman" w:hAnsi="Times New Roman" w:cs="Times New Roman"/>
        </w:rPr>
        <w:footnoteRef/>
      </w:r>
      <w:r w:rsidRPr="00DB7CAC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Aşağıdaki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linkten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farklı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formatlarda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birleştirilmiş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sürüm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metnine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ulaşabilirsiniz</w:t>
      </w:r>
      <w:proofErr w:type="spellEnd"/>
      <w:r w:rsidRPr="00DB7CAC">
        <w:rPr>
          <w:rFonts w:ascii="Times New Roman" w:hAnsi="Times New Roman" w:cs="Times New Roman"/>
        </w:rPr>
        <w:t>:</w:t>
      </w:r>
    </w:p>
    <w:p w:rsidR="00656C8C" w:rsidRPr="00DB7CAC" w:rsidRDefault="00656C8C">
      <w:pPr>
        <w:pStyle w:val="FootnoteText"/>
        <w:rPr>
          <w:rFonts w:ascii="Times New Roman" w:hAnsi="Times New Roman" w:cs="Times New Roman"/>
        </w:rPr>
      </w:pPr>
      <w:r w:rsidRPr="00DB7CAC">
        <w:rPr>
          <w:rFonts w:ascii="Times New Roman" w:hAnsi="Times New Roman" w:cs="Times New Roman"/>
        </w:rPr>
        <w:t>http://eur-lex.europa.eu/legal-content/EN/ALL/?uri=CELEX:01989L0686-20031120</w:t>
      </w:r>
    </w:p>
  </w:footnote>
  <w:footnote w:id="3">
    <w:p w:rsidR="00656C8C" w:rsidRPr="00DB7CAC" w:rsidRDefault="00656C8C" w:rsidP="00DB7CAC">
      <w:pPr>
        <w:pStyle w:val="FootnoteText"/>
        <w:tabs>
          <w:tab w:val="left" w:pos="7050"/>
        </w:tabs>
        <w:rPr>
          <w:rFonts w:ascii="Times New Roman" w:hAnsi="Times New Roman" w:cs="Times New Roman"/>
        </w:rPr>
      </w:pPr>
    </w:p>
    <w:p w:rsidR="00656C8C" w:rsidRDefault="00656C8C" w:rsidP="00E2746F">
      <w:pPr>
        <w:pStyle w:val="FootnoteText"/>
        <w:rPr>
          <w:rFonts w:ascii="Times New Roman" w:hAnsi="Times New Roman" w:cs="Times New Roman"/>
        </w:rPr>
      </w:pPr>
      <w:r w:rsidRPr="00DB7CAC">
        <w:rPr>
          <w:rStyle w:val="FootnoteReference"/>
          <w:rFonts w:ascii="Times New Roman" w:hAnsi="Times New Roman" w:cs="Times New Roman"/>
        </w:rPr>
        <w:footnoteRef/>
      </w:r>
      <w:r w:rsidRPr="00DB7CAC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Aşağıdaki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linkten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farklı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formatlarda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birleştirilmiş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sürüm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metnine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ulaşabilirsiniz</w:t>
      </w:r>
      <w:proofErr w:type="spellEnd"/>
      <w:r w:rsidRPr="00DB7CAC">
        <w:rPr>
          <w:rFonts w:ascii="Times New Roman" w:hAnsi="Times New Roman" w:cs="Times New Roman"/>
        </w:rPr>
        <w:t>:</w:t>
      </w:r>
    </w:p>
    <w:p w:rsidR="00656C8C" w:rsidRDefault="00656C8C">
      <w:pPr>
        <w:pStyle w:val="FootnoteText"/>
        <w:rPr>
          <w:rFonts w:ascii="Times New Roman" w:hAnsi="Times New Roman" w:cs="Times New Roman"/>
        </w:rPr>
      </w:pPr>
      <w:r w:rsidRPr="00DB7CAC">
        <w:rPr>
          <w:rFonts w:ascii="Times New Roman" w:hAnsi="Times New Roman" w:cs="Times New Roman"/>
        </w:rPr>
        <w:t>http://eur-lex.europa.eu/legal-content/EN/ALL/?uri=CELEX:01989L0656-20070627</w:t>
      </w:r>
    </w:p>
    <w:p w:rsidR="00656C8C" w:rsidRPr="00DB7CAC" w:rsidRDefault="00656C8C">
      <w:pPr>
        <w:pStyle w:val="FootnoteText"/>
        <w:rPr>
          <w:rFonts w:ascii="Times New Roman" w:hAnsi="Times New Roman" w:cs="Times New Roman"/>
        </w:rPr>
      </w:pPr>
    </w:p>
  </w:footnote>
  <w:footnote w:id="4">
    <w:p w:rsidR="00656C8C" w:rsidRPr="00E05783" w:rsidRDefault="00656C8C" w:rsidP="00E05783">
      <w:pPr>
        <w:pStyle w:val="FootnoteText"/>
        <w:rPr>
          <w:rFonts w:ascii="Times New Roman" w:hAnsi="Times New Roman" w:cs="Times New Roman"/>
          <w:lang w:val="es-ES"/>
        </w:rPr>
      </w:pPr>
      <w:r w:rsidRPr="00C16D2A">
        <w:rPr>
          <w:rStyle w:val="FootnoteReference"/>
          <w:rFonts w:ascii="Times New Roman" w:hAnsi="Times New Roman" w:cs="Times New Roman"/>
        </w:rPr>
        <w:footnoteRef/>
      </w:r>
      <w:r w:rsidRPr="00E05783">
        <w:rPr>
          <w:rFonts w:ascii="Times New Roman" w:hAnsi="Times New Roman" w:cs="Times New Roman"/>
          <w:lang w:val="es-ES"/>
        </w:rPr>
        <w:t xml:space="preserve"> Daha fazla bilgi şuradan bulunabilir :</w:t>
      </w:r>
    </w:p>
    <w:p w:rsidR="00656C8C" w:rsidRPr="00A92C61" w:rsidRDefault="00656C8C">
      <w:pPr>
        <w:pStyle w:val="FootnoteText"/>
        <w:rPr>
          <w:rFonts w:ascii="Times New Roman" w:hAnsi="Times New Roman" w:cs="Times New Roman"/>
          <w:lang w:val="es-ES"/>
        </w:rPr>
      </w:pPr>
      <w:r w:rsidRPr="00A92C61">
        <w:rPr>
          <w:rFonts w:ascii="Times New Roman" w:hAnsi="Times New Roman" w:cs="Times New Roman"/>
          <w:lang w:val="es-ES"/>
        </w:rPr>
        <w:t>http://ec.europa.eu/enterprise/sectors/mechanical/personal-protective-equipment/index_en.htm</w:t>
      </w:r>
    </w:p>
    <w:p w:rsidR="00656C8C" w:rsidRPr="00A92C61" w:rsidRDefault="00656C8C">
      <w:pPr>
        <w:pStyle w:val="FootnoteText"/>
        <w:rPr>
          <w:lang w:val="es-ES"/>
        </w:rPr>
      </w:pPr>
    </w:p>
  </w:footnote>
  <w:footnote w:id="5">
    <w:p w:rsidR="00656C8C" w:rsidRPr="00E05783" w:rsidRDefault="00656C8C" w:rsidP="00E05783">
      <w:pPr>
        <w:pStyle w:val="FootnoteText"/>
        <w:rPr>
          <w:rFonts w:ascii="Times New Roman" w:hAnsi="Times New Roman" w:cs="Times New Roman"/>
        </w:rPr>
      </w:pPr>
      <w:r w:rsidRPr="00995034">
        <w:rPr>
          <w:rStyle w:val="FootnoteReference"/>
          <w:rFonts w:ascii="Times New Roman" w:hAnsi="Times New Roman" w:cs="Times New Roman"/>
        </w:rPr>
        <w:footnoteRef/>
      </w:r>
      <w:r w:rsidRPr="00E0578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05783">
        <w:rPr>
          <w:rFonts w:ascii="Times New Roman" w:hAnsi="Times New Roman" w:cs="Times New Roman"/>
        </w:rPr>
        <w:t>Koşulların</w:t>
      </w:r>
      <w:proofErr w:type="spellEnd"/>
      <w:r w:rsidRPr="00E05783">
        <w:rPr>
          <w:rFonts w:ascii="Times New Roman" w:hAnsi="Times New Roman" w:cs="Times New Roman"/>
        </w:rPr>
        <w:t xml:space="preserve"> tam </w:t>
      </w:r>
      <w:proofErr w:type="spellStart"/>
      <w:r w:rsidRPr="00E05783">
        <w:rPr>
          <w:rFonts w:ascii="Times New Roman" w:hAnsi="Times New Roman" w:cs="Times New Roman"/>
        </w:rPr>
        <w:t>listesi</w:t>
      </w:r>
      <w:proofErr w:type="spellEnd"/>
      <w:r w:rsidRPr="00E05783">
        <w:rPr>
          <w:rFonts w:ascii="Times New Roman" w:hAnsi="Times New Roman" w:cs="Times New Roman"/>
        </w:rPr>
        <w:t xml:space="preserve"> </w:t>
      </w:r>
      <w:proofErr w:type="spellStart"/>
      <w:r w:rsidRPr="00E05783">
        <w:rPr>
          <w:rFonts w:ascii="Times New Roman" w:hAnsi="Times New Roman" w:cs="Times New Roman"/>
        </w:rPr>
        <w:t>için</w:t>
      </w:r>
      <w:proofErr w:type="spellEnd"/>
      <w:r w:rsidRPr="00E05783">
        <w:rPr>
          <w:rFonts w:ascii="Times New Roman" w:hAnsi="Times New Roman" w:cs="Times New Roman"/>
        </w:rPr>
        <w:t xml:space="preserve"> </w:t>
      </w:r>
      <w:proofErr w:type="spellStart"/>
      <w:r w:rsidRPr="00E05783">
        <w:rPr>
          <w:rFonts w:ascii="Times New Roman" w:hAnsi="Times New Roman" w:cs="Times New Roman"/>
        </w:rPr>
        <w:t>Yönerge</w:t>
      </w:r>
      <w:proofErr w:type="spellEnd"/>
      <w:r w:rsidRPr="00E05783">
        <w:rPr>
          <w:rFonts w:ascii="Times New Roman" w:hAnsi="Times New Roman" w:cs="Times New Roman"/>
        </w:rPr>
        <w:t xml:space="preserve"> 89/656/AET, </w:t>
      </w:r>
      <w:proofErr w:type="spellStart"/>
      <w:r w:rsidRPr="00E05783">
        <w:rPr>
          <w:rFonts w:ascii="Times New Roman" w:hAnsi="Times New Roman" w:cs="Times New Roman"/>
        </w:rPr>
        <w:t>Böl</w:t>
      </w:r>
      <w:r>
        <w:rPr>
          <w:rFonts w:ascii="Times New Roman" w:hAnsi="Times New Roman" w:cs="Times New Roman"/>
        </w:rPr>
        <w:t>üm</w:t>
      </w:r>
      <w:proofErr w:type="spellEnd"/>
      <w:r>
        <w:rPr>
          <w:rFonts w:ascii="Times New Roman" w:hAnsi="Times New Roman" w:cs="Times New Roman"/>
        </w:rPr>
        <w:t xml:space="preserve"> </w:t>
      </w:r>
      <w:r w:rsidRPr="00E05783">
        <w:rPr>
          <w:rFonts w:ascii="Times New Roman" w:hAnsi="Times New Roman" w:cs="Times New Roman"/>
        </w:rPr>
        <w:t>II (</w:t>
      </w:r>
      <w:proofErr w:type="spellStart"/>
      <w:r>
        <w:rPr>
          <w:rFonts w:ascii="Times New Roman" w:hAnsi="Times New Roman" w:cs="Times New Roman"/>
        </w:rPr>
        <w:t>İşverenin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Yükümlülükleri</w:t>
      </w:r>
      <w:proofErr w:type="spellEnd"/>
      <w:r w:rsidRPr="00E05783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’ye </w:t>
      </w:r>
      <w:proofErr w:type="spellStart"/>
      <w:r>
        <w:rPr>
          <w:rFonts w:ascii="Times New Roman" w:hAnsi="Times New Roman" w:cs="Times New Roman"/>
        </w:rPr>
        <w:t>bakınız</w:t>
      </w:r>
      <w:proofErr w:type="spellEnd"/>
      <w:r w:rsidRPr="00E05783">
        <w:rPr>
          <w:rFonts w:ascii="Times New Roman" w:hAnsi="Times New Roman" w:cs="Times New Roman"/>
        </w:rPr>
        <w:t>.</w:t>
      </w:r>
      <w:proofErr w:type="gramEnd"/>
    </w:p>
  </w:footnote>
  <w:footnote w:id="6">
    <w:p w:rsidR="00656C8C" w:rsidRPr="00E05783" w:rsidRDefault="00656C8C" w:rsidP="00A6116A">
      <w:pPr>
        <w:pStyle w:val="FootnoteText"/>
        <w:jc w:val="both"/>
        <w:rPr>
          <w:rFonts w:ascii="Times New Roman" w:hAnsi="Times New Roman" w:cs="Times New Roman"/>
        </w:rPr>
      </w:pPr>
    </w:p>
    <w:p w:rsidR="00656C8C" w:rsidRDefault="00656C8C" w:rsidP="00E05783">
      <w:pPr>
        <w:pStyle w:val="FootnoteText"/>
        <w:jc w:val="both"/>
        <w:rPr>
          <w:rFonts w:ascii="Times New Roman" w:hAnsi="Times New Roman" w:cs="Times New Roman"/>
        </w:rPr>
      </w:pPr>
      <w:r w:rsidRPr="00DB7CAC">
        <w:rPr>
          <w:rStyle w:val="FootnoteReference"/>
          <w:rFonts w:ascii="Times New Roman" w:hAnsi="Times New Roman" w:cs="Times New Roman"/>
        </w:rPr>
        <w:footnoteRef/>
      </w:r>
      <w:r w:rsidRPr="00DB7CAC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Üye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Devletler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koşullarına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göre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tür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ekipmanın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kullanımı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işyerine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özel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olmadığı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durumda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çalışandan</w:t>
      </w:r>
      <w:proofErr w:type="spellEnd"/>
      <w:r>
        <w:rPr>
          <w:rFonts w:ascii="Times New Roman" w:hAnsi="Times New Roman" w:cs="Times New Roman"/>
        </w:rPr>
        <w:t xml:space="preserve"> KKD </w:t>
      </w:r>
      <w:proofErr w:type="spellStart"/>
      <w:r>
        <w:rPr>
          <w:rFonts w:ascii="Times New Roman" w:hAnsi="Times New Roman" w:cs="Times New Roman"/>
        </w:rPr>
        <w:t>maliyetine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katkıda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bulunması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istenebilir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DB7CAC">
        <w:rPr>
          <w:rFonts w:ascii="Times New Roman" w:hAnsi="Times New Roman" w:cs="Times New Roman"/>
        </w:rPr>
        <w:t>.</w:t>
      </w:r>
      <w:proofErr w:type="gramEnd"/>
    </w:p>
    <w:p w:rsidR="00656C8C" w:rsidRPr="00DB7CAC" w:rsidRDefault="00656C8C" w:rsidP="00A6116A">
      <w:pPr>
        <w:pStyle w:val="FootnoteText"/>
        <w:jc w:val="both"/>
        <w:rPr>
          <w:rFonts w:ascii="Times New Roman" w:hAnsi="Times New Roman" w:cs="Times New Roman"/>
        </w:rPr>
      </w:pPr>
    </w:p>
  </w:footnote>
  <w:footnote w:id="7">
    <w:p w:rsidR="00656C8C" w:rsidRPr="00255500" w:rsidRDefault="00656C8C" w:rsidP="00E13CDC">
      <w:pPr>
        <w:pStyle w:val="FootnoteText"/>
        <w:rPr>
          <w:rFonts w:ascii="Times New Roman" w:hAnsi="Times New Roman" w:cs="Times New Roman"/>
        </w:rPr>
      </w:pPr>
      <w:r w:rsidRPr="00255500">
        <w:rPr>
          <w:rStyle w:val="FootnoteReferenc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Bu </w:t>
      </w:r>
      <w:proofErr w:type="spellStart"/>
      <w:r>
        <w:rPr>
          <w:rFonts w:ascii="Times New Roman" w:hAnsi="Times New Roman" w:cs="Times New Roman"/>
        </w:rPr>
        <w:t>liste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kısmi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olarak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değerlendirilmeli</w:t>
      </w:r>
      <w:proofErr w:type="spellEnd"/>
      <w:r w:rsidRPr="00255500">
        <w:rPr>
          <w:rFonts w:ascii="Times New Roman" w:hAnsi="Times New Roman" w:cs="Times New Roman"/>
        </w:rPr>
        <w:t>.</w:t>
      </w:r>
      <w:proofErr w:type="gramEnd"/>
      <w:r w:rsidRPr="00255500"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Lütfen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255500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daha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geniş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liste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için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Yönerge</w:t>
      </w:r>
      <w:proofErr w:type="spellEnd"/>
      <w:r>
        <w:rPr>
          <w:rFonts w:ascii="Times New Roman" w:hAnsi="Times New Roman" w:cs="Times New Roman"/>
        </w:rPr>
        <w:t xml:space="preserve"> 89/656/AET</w:t>
      </w:r>
      <w:r w:rsidRPr="00255500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II’ye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bakınız</w:t>
      </w:r>
      <w:proofErr w:type="spellEnd"/>
      <w:r w:rsidRPr="00255500">
        <w:rPr>
          <w:rFonts w:ascii="Times New Roman" w:hAnsi="Times New Roman" w:cs="Times New Roman"/>
        </w:rPr>
        <w:t>.</w:t>
      </w:r>
    </w:p>
  </w:footnote>
  <w:footnote w:id="8">
    <w:p w:rsidR="00656C8C" w:rsidRPr="00255500" w:rsidRDefault="00656C8C" w:rsidP="00DD2998">
      <w:pPr>
        <w:pStyle w:val="FootnoteText"/>
        <w:rPr>
          <w:rFonts w:ascii="Times New Roman" w:hAnsi="Times New Roman" w:cs="Times New Roman"/>
        </w:rPr>
      </w:pPr>
      <w:r w:rsidRPr="00255500">
        <w:rPr>
          <w:rStyle w:val="FootnoteReference"/>
          <w:rFonts w:ascii="Times New Roman" w:hAnsi="Times New Roman" w:cs="Times New Roman"/>
        </w:rPr>
        <w:footnoteRef/>
      </w:r>
      <w:r w:rsidRPr="00255500"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Bu </w:t>
      </w:r>
      <w:proofErr w:type="spellStart"/>
      <w:r>
        <w:rPr>
          <w:rFonts w:ascii="Times New Roman" w:hAnsi="Times New Roman" w:cs="Times New Roman"/>
        </w:rPr>
        <w:t>liste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kısmi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olarak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değerlendirilmeli</w:t>
      </w:r>
      <w:proofErr w:type="spellEnd"/>
      <w:r w:rsidRPr="00255500">
        <w:rPr>
          <w:rFonts w:ascii="Times New Roman" w:hAnsi="Times New Roman" w:cs="Times New Roman"/>
        </w:rPr>
        <w:t>.</w:t>
      </w:r>
      <w:proofErr w:type="gramEnd"/>
      <w:r w:rsidRPr="00255500"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Lütfen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255500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daha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geniş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liste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için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Yönerge</w:t>
      </w:r>
      <w:proofErr w:type="spellEnd"/>
      <w:r>
        <w:rPr>
          <w:rFonts w:ascii="Times New Roman" w:hAnsi="Times New Roman" w:cs="Times New Roman"/>
        </w:rPr>
        <w:t xml:space="preserve"> 89/656/AET</w:t>
      </w:r>
      <w:r w:rsidRPr="00255500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II’ye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bakınız</w:t>
      </w:r>
      <w:proofErr w:type="spellEnd"/>
      <w:r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396C"/>
    <w:multiLevelType w:val="hybridMultilevel"/>
    <w:tmpl w:val="4F9EE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B1483"/>
    <w:multiLevelType w:val="hybridMultilevel"/>
    <w:tmpl w:val="18200B2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0250C66"/>
    <w:multiLevelType w:val="hybridMultilevel"/>
    <w:tmpl w:val="37CE4D6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57017E4"/>
    <w:multiLevelType w:val="hybridMultilevel"/>
    <w:tmpl w:val="5230811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5B157AF"/>
    <w:multiLevelType w:val="hybridMultilevel"/>
    <w:tmpl w:val="39AE4E5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19C126AB"/>
    <w:multiLevelType w:val="hybridMultilevel"/>
    <w:tmpl w:val="2D126C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A7B1C7D"/>
    <w:multiLevelType w:val="hybridMultilevel"/>
    <w:tmpl w:val="4044D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1B1695"/>
    <w:multiLevelType w:val="hybridMultilevel"/>
    <w:tmpl w:val="94A4C38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1F5B1A46"/>
    <w:multiLevelType w:val="hybridMultilevel"/>
    <w:tmpl w:val="464C4C1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B190F8E"/>
    <w:multiLevelType w:val="hybridMultilevel"/>
    <w:tmpl w:val="BF607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A06315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>
    <w:nsid w:val="31100295"/>
    <w:multiLevelType w:val="hybridMultilevel"/>
    <w:tmpl w:val="69320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9846E6"/>
    <w:multiLevelType w:val="hybridMultilevel"/>
    <w:tmpl w:val="5C72F19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3734748F"/>
    <w:multiLevelType w:val="hybridMultilevel"/>
    <w:tmpl w:val="88B8846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380A1810"/>
    <w:multiLevelType w:val="hybridMultilevel"/>
    <w:tmpl w:val="C26E6C5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47D62DF3"/>
    <w:multiLevelType w:val="hybridMultilevel"/>
    <w:tmpl w:val="1AC8B77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9E04D1"/>
    <w:multiLevelType w:val="hybridMultilevel"/>
    <w:tmpl w:val="2DBAB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723560"/>
    <w:multiLevelType w:val="hybridMultilevel"/>
    <w:tmpl w:val="A5762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A24AD6"/>
    <w:multiLevelType w:val="hybridMultilevel"/>
    <w:tmpl w:val="586EF63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0C8172F"/>
    <w:multiLevelType w:val="hybridMultilevel"/>
    <w:tmpl w:val="BBFEA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CE4184"/>
    <w:multiLevelType w:val="hybridMultilevel"/>
    <w:tmpl w:val="4450452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9676D7C"/>
    <w:multiLevelType w:val="hybridMultilevel"/>
    <w:tmpl w:val="3F32D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C8DCBC">
      <w:numFmt w:val="bullet"/>
      <w:lvlText w:val="—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4E3504"/>
    <w:multiLevelType w:val="hybridMultilevel"/>
    <w:tmpl w:val="387AEA7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9"/>
  </w:num>
  <w:num w:numId="4">
    <w:abstractNumId w:val="21"/>
  </w:num>
  <w:num w:numId="5">
    <w:abstractNumId w:val="9"/>
  </w:num>
  <w:num w:numId="6">
    <w:abstractNumId w:val="18"/>
  </w:num>
  <w:num w:numId="7">
    <w:abstractNumId w:val="6"/>
  </w:num>
  <w:num w:numId="8">
    <w:abstractNumId w:val="17"/>
  </w:num>
  <w:num w:numId="9">
    <w:abstractNumId w:val="16"/>
  </w:num>
  <w:num w:numId="10">
    <w:abstractNumId w:val="14"/>
  </w:num>
  <w:num w:numId="11">
    <w:abstractNumId w:val="2"/>
  </w:num>
  <w:num w:numId="12">
    <w:abstractNumId w:val="4"/>
  </w:num>
  <w:num w:numId="13">
    <w:abstractNumId w:val="8"/>
  </w:num>
  <w:num w:numId="14">
    <w:abstractNumId w:val="1"/>
  </w:num>
  <w:num w:numId="15">
    <w:abstractNumId w:val="0"/>
  </w:num>
  <w:num w:numId="16">
    <w:abstractNumId w:val="13"/>
  </w:num>
  <w:num w:numId="17">
    <w:abstractNumId w:val="12"/>
  </w:num>
  <w:num w:numId="18">
    <w:abstractNumId w:val="3"/>
  </w:num>
  <w:num w:numId="19">
    <w:abstractNumId w:val="11"/>
  </w:num>
  <w:num w:numId="20">
    <w:abstractNumId w:val="7"/>
  </w:num>
  <w:num w:numId="21">
    <w:abstractNumId w:val="22"/>
  </w:num>
  <w:num w:numId="22">
    <w:abstractNumId w:val="20"/>
  </w:num>
  <w:num w:numId="23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48AF"/>
    <w:rsid w:val="00001460"/>
    <w:rsid w:val="000028A4"/>
    <w:rsid w:val="00006519"/>
    <w:rsid w:val="00011C4C"/>
    <w:rsid w:val="000126F5"/>
    <w:rsid w:val="00031553"/>
    <w:rsid w:val="0003184C"/>
    <w:rsid w:val="00032235"/>
    <w:rsid w:val="000328AE"/>
    <w:rsid w:val="000339EA"/>
    <w:rsid w:val="000356CC"/>
    <w:rsid w:val="00035B08"/>
    <w:rsid w:val="00041E06"/>
    <w:rsid w:val="00051101"/>
    <w:rsid w:val="000527D5"/>
    <w:rsid w:val="00052A33"/>
    <w:rsid w:val="00053787"/>
    <w:rsid w:val="00063C42"/>
    <w:rsid w:val="00064120"/>
    <w:rsid w:val="000652A7"/>
    <w:rsid w:val="0007562C"/>
    <w:rsid w:val="0008186C"/>
    <w:rsid w:val="000825EC"/>
    <w:rsid w:val="000835F5"/>
    <w:rsid w:val="00084D9E"/>
    <w:rsid w:val="000920A8"/>
    <w:rsid w:val="000969CE"/>
    <w:rsid w:val="000A1F14"/>
    <w:rsid w:val="000A265D"/>
    <w:rsid w:val="000A2DFE"/>
    <w:rsid w:val="000A5D1A"/>
    <w:rsid w:val="000B53B4"/>
    <w:rsid w:val="000C2E10"/>
    <w:rsid w:val="000C3D83"/>
    <w:rsid w:val="000D5EA3"/>
    <w:rsid w:val="000E5BEA"/>
    <w:rsid w:val="000F0D7D"/>
    <w:rsid w:val="000F3447"/>
    <w:rsid w:val="000F3715"/>
    <w:rsid w:val="000F4B3B"/>
    <w:rsid w:val="00100053"/>
    <w:rsid w:val="001009EA"/>
    <w:rsid w:val="001026D9"/>
    <w:rsid w:val="00105338"/>
    <w:rsid w:val="00110A56"/>
    <w:rsid w:val="00113CF8"/>
    <w:rsid w:val="00114BE4"/>
    <w:rsid w:val="001158DA"/>
    <w:rsid w:val="00120378"/>
    <w:rsid w:val="00121706"/>
    <w:rsid w:val="0012276C"/>
    <w:rsid w:val="0012584C"/>
    <w:rsid w:val="00125EAE"/>
    <w:rsid w:val="00126802"/>
    <w:rsid w:val="00131FA2"/>
    <w:rsid w:val="001361B9"/>
    <w:rsid w:val="00137475"/>
    <w:rsid w:val="00137E4E"/>
    <w:rsid w:val="00142563"/>
    <w:rsid w:val="00145CAF"/>
    <w:rsid w:val="00156741"/>
    <w:rsid w:val="0016416A"/>
    <w:rsid w:val="00183204"/>
    <w:rsid w:val="00187EE4"/>
    <w:rsid w:val="00192615"/>
    <w:rsid w:val="001933E2"/>
    <w:rsid w:val="00193F33"/>
    <w:rsid w:val="001A03EE"/>
    <w:rsid w:val="001A54DF"/>
    <w:rsid w:val="001A582C"/>
    <w:rsid w:val="001A6CEC"/>
    <w:rsid w:val="001B00D7"/>
    <w:rsid w:val="001B615A"/>
    <w:rsid w:val="001B7A4A"/>
    <w:rsid w:val="001C004F"/>
    <w:rsid w:val="001C0BED"/>
    <w:rsid w:val="001C36C3"/>
    <w:rsid w:val="001C4B58"/>
    <w:rsid w:val="001C570E"/>
    <w:rsid w:val="001C77EA"/>
    <w:rsid w:val="001D198E"/>
    <w:rsid w:val="001D1C94"/>
    <w:rsid w:val="001D4263"/>
    <w:rsid w:val="001E61EE"/>
    <w:rsid w:val="001F2FFF"/>
    <w:rsid w:val="001F4339"/>
    <w:rsid w:val="001F43A8"/>
    <w:rsid w:val="001F78AB"/>
    <w:rsid w:val="001F7D40"/>
    <w:rsid w:val="0020138D"/>
    <w:rsid w:val="00203FB3"/>
    <w:rsid w:val="00204174"/>
    <w:rsid w:val="00211458"/>
    <w:rsid w:val="0021702B"/>
    <w:rsid w:val="0021710C"/>
    <w:rsid w:val="00223078"/>
    <w:rsid w:val="00234332"/>
    <w:rsid w:val="00234CD6"/>
    <w:rsid w:val="002377AA"/>
    <w:rsid w:val="00242516"/>
    <w:rsid w:val="00246205"/>
    <w:rsid w:val="00251879"/>
    <w:rsid w:val="00252CB7"/>
    <w:rsid w:val="00252FFB"/>
    <w:rsid w:val="00254BD0"/>
    <w:rsid w:val="002551BA"/>
    <w:rsid w:val="00255500"/>
    <w:rsid w:val="00256CC2"/>
    <w:rsid w:val="002608F2"/>
    <w:rsid w:val="0026438F"/>
    <w:rsid w:val="0026623D"/>
    <w:rsid w:val="00272604"/>
    <w:rsid w:val="002735F7"/>
    <w:rsid w:val="00280375"/>
    <w:rsid w:val="002854F5"/>
    <w:rsid w:val="002867E1"/>
    <w:rsid w:val="002A3602"/>
    <w:rsid w:val="002A3D23"/>
    <w:rsid w:val="002A57CB"/>
    <w:rsid w:val="002A6E9F"/>
    <w:rsid w:val="002A7AAF"/>
    <w:rsid w:val="002B1BAC"/>
    <w:rsid w:val="002B53D2"/>
    <w:rsid w:val="002B5713"/>
    <w:rsid w:val="002C4A31"/>
    <w:rsid w:val="002D3AB7"/>
    <w:rsid w:val="002D65FC"/>
    <w:rsid w:val="002D7358"/>
    <w:rsid w:val="002E1E89"/>
    <w:rsid w:val="002E2AA8"/>
    <w:rsid w:val="002F1F74"/>
    <w:rsid w:val="002F2699"/>
    <w:rsid w:val="0030541E"/>
    <w:rsid w:val="0030772D"/>
    <w:rsid w:val="00314B68"/>
    <w:rsid w:val="00321FDB"/>
    <w:rsid w:val="003233C6"/>
    <w:rsid w:val="00323418"/>
    <w:rsid w:val="00324721"/>
    <w:rsid w:val="003275B9"/>
    <w:rsid w:val="00330E99"/>
    <w:rsid w:val="003355EF"/>
    <w:rsid w:val="00337340"/>
    <w:rsid w:val="003410AE"/>
    <w:rsid w:val="0034380A"/>
    <w:rsid w:val="003441E9"/>
    <w:rsid w:val="00347E52"/>
    <w:rsid w:val="00361E58"/>
    <w:rsid w:val="00362DAF"/>
    <w:rsid w:val="00365426"/>
    <w:rsid w:val="00365ADF"/>
    <w:rsid w:val="00367EC1"/>
    <w:rsid w:val="00371312"/>
    <w:rsid w:val="003736B2"/>
    <w:rsid w:val="00375817"/>
    <w:rsid w:val="00376287"/>
    <w:rsid w:val="00376E29"/>
    <w:rsid w:val="003914DF"/>
    <w:rsid w:val="003943AC"/>
    <w:rsid w:val="003A6299"/>
    <w:rsid w:val="003A7890"/>
    <w:rsid w:val="003B2E9D"/>
    <w:rsid w:val="003C0F96"/>
    <w:rsid w:val="003C3AAD"/>
    <w:rsid w:val="003C4C08"/>
    <w:rsid w:val="003C4F19"/>
    <w:rsid w:val="003C77B4"/>
    <w:rsid w:val="003D20F9"/>
    <w:rsid w:val="003D350B"/>
    <w:rsid w:val="003D4976"/>
    <w:rsid w:val="003D69D7"/>
    <w:rsid w:val="003E75BB"/>
    <w:rsid w:val="003E77E5"/>
    <w:rsid w:val="003E7869"/>
    <w:rsid w:val="003F087D"/>
    <w:rsid w:val="003F366E"/>
    <w:rsid w:val="003F3BC1"/>
    <w:rsid w:val="003F5B0D"/>
    <w:rsid w:val="003F7025"/>
    <w:rsid w:val="00413044"/>
    <w:rsid w:val="00414145"/>
    <w:rsid w:val="00414886"/>
    <w:rsid w:val="00416007"/>
    <w:rsid w:val="004179F1"/>
    <w:rsid w:val="00421634"/>
    <w:rsid w:val="004219A5"/>
    <w:rsid w:val="00422B5D"/>
    <w:rsid w:val="00423E79"/>
    <w:rsid w:val="00426E07"/>
    <w:rsid w:val="0043137F"/>
    <w:rsid w:val="004323BF"/>
    <w:rsid w:val="00434702"/>
    <w:rsid w:val="004420AE"/>
    <w:rsid w:val="00444B6A"/>
    <w:rsid w:val="00446D38"/>
    <w:rsid w:val="00447FD3"/>
    <w:rsid w:val="00452052"/>
    <w:rsid w:val="00453113"/>
    <w:rsid w:val="00465E24"/>
    <w:rsid w:val="004661D0"/>
    <w:rsid w:val="004666CE"/>
    <w:rsid w:val="00466F5D"/>
    <w:rsid w:val="00470C52"/>
    <w:rsid w:val="00472201"/>
    <w:rsid w:val="00475023"/>
    <w:rsid w:val="00475F39"/>
    <w:rsid w:val="00481F4D"/>
    <w:rsid w:val="0048492C"/>
    <w:rsid w:val="00484A61"/>
    <w:rsid w:val="004872C2"/>
    <w:rsid w:val="00494382"/>
    <w:rsid w:val="004A0C23"/>
    <w:rsid w:val="004A4A46"/>
    <w:rsid w:val="004A583B"/>
    <w:rsid w:val="004A7ECB"/>
    <w:rsid w:val="004B1D0A"/>
    <w:rsid w:val="004B3F06"/>
    <w:rsid w:val="004B422B"/>
    <w:rsid w:val="004B4943"/>
    <w:rsid w:val="004C5891"/>
    <w:rsid w:val="004C73D3"/>
    <w:rsid w:val="004D6F8A"/>
    <w:rsid w:val="004F0D49"/>
    <w:rsid w:val="004F1705"/>
    <w:rsid w:val="004F5763"/>
    <w:rsid w:val="004F6C6E"/>
    <w:rsid w:val="00500820"/>
    <w:rsid w:val="00504713"/>
    <w:rsid w:val="00516A62"/>
    <w:rsid w:val="00525471"/>
    <w:rsid w:val="00526DF3"/>
    <w:rsid w:val="00532810"/>
    <w:rsid w:val="00533BD8"/>
    <w:rsid w:val="005365BA"/>
    <w:rsid w:val="005432E2"/>
    <w:rsid w:val="00544759"/>
    <w:rsid w:val="00556DFD"/>
    <w:rsid w:val="00557A99"/>
    <w:rsid w:val="005618E6"/>
    <w:rsid w:val="0056192F"/>
    <w:rsid w:val="00565AF8"/>
    <w:rsid w:val="0056639D"/>
    <w:rsid w:val="00567768"/>
    <w:rsid w:val="00570335"/>
    <w:rsid w:val="005716B8"/>
    <w:rsid w:val="005734E3"/>
    <w:rsid w:val="00573F28"/>
    <w:rsid w:val="00575349"/>
    <w:rsid w:val="00580CAE"/>
    <w:rsid w:val="005821FF"/>
    <w:rsid w:val="0058504B"/>
    <w:rsid w:val="00592091"/>
    <w:rsid w:val="00593EF4"/>
    <w:rsid w:val="005951E4"/>
    <w:rsid w:val="00595978"/>
    <w:rsid w:val="005A0187"/>
    <w:rsid w:val="005A21B7"/>
    <w:rsid w:val="005A6457"/>
    <w:rsid w:val="005B107E"/>
    <w:rsid w:val="005B2EA4"/>
    <w:rsid w:val="005B3568"/>
    <w:rsid w:val="005C5020"/>
    <w:rsid w:val="005C529C"/>
    <w:rsid w:val="005C5E1E"/>
    <w:rsid w:val="005C5F76"/>
    <w:rsid w:val="005C670E"/>
    <w:rsid w:val="005D145D"/>
    <w:rsid w:val="005D182E"/>
    <w:rsid w:val="005D2FA8"/>
    <w:rsid w:val="005D32E7"/>
    <w:rsid w:val="005D47A5"/>
    <w:rsid w:val="005D4C0E"/>
    <w:rsid w:val="005D55CD"/>
    <w:rsid w:val="005E6F38"/>
    <w:rsid w:val="005E7193"/>
    <w:rsid w:val="005F37AA"/>
    <w:rsid w:val="005F401C"/>
    <w:rsid w:val="005F4CD1"/>
    <w:rsid w:val="006013A0"/>
    <w:rsid w:val="00602471"/>
    <w:rsid w:val="00602FD5"/>
    <w:rsid w:val="00607393"/>
    <w:rsid w:val="0061019D"/>
    <w:rsid w:val="00612121"/>
    <w:rsid w:val="00612FF6"/>
    <w:rsid w:val="00613B14"/>
    <w:rsid w:val="0061599E"/>
    <w:rsid w:val="00626D08"/>
    <w:rsid w:val="00633CEE"/>
    <w:rsid w:val="0063429E"/>
    <w:rsid w:val="00635A5D"/>
    <w:rsid w:val="00636F13"/>
    <w:rsid w:val="00637FA0"/>
    <w:rsid w:val="0064639E"/>
    <w:rsid w:val="00647545"/>
    <w:rsid w:val="0065352C"/>
    <w:rsid w:val="00656C8C"/>
    <w:rsid w:val="00660065"/>
    <w:rsid w:val="00663810"/>
    <w:rsid w:val="00667B5A"/>
    <w:rsid w:val="00672926"/>
    <w:rsid w:val="00676312"/>
    <w:rsid w:val="00677E79"/>
    <w:rsid w:val="0068063D"/>
    <w:rsid w:val="00680EDC"/>
    <w:rsid w:val="00682C61"/>
    <w:rsid w:val="00687022"/>
    <w:rsid w:val="00687FCC"/>
    <w:rsid w:val="00690CAF"/>
    <w:rsid w:val="00691176"/>
    <w:rsid w:val="006A2206"/>
    <w:rsid w:val="006A4216"/>
    <w:rsid w:val="006A49B2"/>
    <w:rsid w:val="006A4FF2"/>
    <w:rsid w:val="006A7D21"/>
    <w:rsid w:val="006A7F37"/>
    <w:rsid w:val="006B05C8"/>
    <w:rsid w:val="006B102E"/>
    <w:rsid w:val="006B7A2B"/>
    <w:rsid w:val="006B7B67"/>
    <w:rsid w:val="006C1562"/>
    <w:rsid w:val="006C2FE7"/>
    <w:rsid w:val="006C56F1"/>
    <w:rsid w:val="006C7DDD"/>
    <w:rsid w:val="006D34F8"/>
    <w:rsid w:val="006D55D1"/>
    <w:rsid w:val="006D655D"/>
    <w:rsid w:val="006D7065"/>
    <w:rsid w:val="006D71A5"/>
    <w:rsid w:val="006E0E87"/>
    <w:rsid w:val="006E1C76"/>
    <w:rsid w:val="006E25BD"/>
    <w:rsid w:val="006E3206"/>
    <w:rsid w:val="006E66D9"/>
    <w:rsid w:val="006F78AF"/>
    <w:rsid w:val="00703D9B"/>
    <w:rsid w:val="00706D22"/>
    <w:rsid w:val="00712CC3"/>
    <w:rsid w:val="00721A8D"/>
    <w:rsid w:val="00721F13"/>
    <w:rsid w:val="00722C34"/>
    <w:rsid w:val="007250BE"/>
    <w:rsid w:val="007324CE"/>
    <w:rsid w:val="0073483D"/>
    <w:rsid w:val="0074533D"/>
    <w:rsid w:val="00746427"/>
    <w:rsid w:val="00756E29"/>
    <w:rsid w:val="00760A7D"/>
    <w:rsid w:val="00761B67"/>
    <w:rsid w:val="00761F0B"/>
    <w:rsid w:val="00766DDE"/>
    <w:rsid w:val="00770914"/>
    <w:rsid w:val="00770DC5"/>
    <w:rsid w:val="0077134B"/>
    <w:rsid w:val="007717D2"/>
    <w:rsid w:val="00775708"/>
    <w:rsid w:val="00780D12"/>
    <w:rsid w:val="007843A0"/>
    <w:rsid w:val="00785B97"/>
    <w:rsid w:val="00790D56"/>
    <w:rsid w:val="00791EB0"/>
    <w:rsid w:val="00794065"/>
    <w:rsid w:val="00797675"/>
    <w:rsid w:val="007A0422"/>
    <w:rsid w:val="007A7353"/>
    <w:rsid w:val="007B0C11"/>
    <w:rsid w:val="007B2A8F"/>
    <w:rsid w:val="007B42A2"/>
    <w:rsid w:val="007B46C6"/>
    <w:rsid w:val="007B7525"/>
    <w:rsid w:val="007C0192"/>
    <w:rsid w:val="007C5017"/>
    <w:rsid w:val="007C76C1"/>
    <w:rsid w:val="007D17FC"/>
    <w:rsid w:val="007D1D61"/>
    <w:rsid w:val="007D3153"/>
    <w:rsid w:val="007D4C0E"/>
    <w:rsid w:val="007D634B"/>
    <w:rsid w:val="007E0DA2"/>
    <w:rsid w:val="007E616C"/>
    <w:rsid w:val="007F2A8D"/>
    <w:rsid w:val="007F5EA3"/>
    <w:rsid w:val="007F71CA"/>
    <w:rsid w:val="007F75FE"/>
    <w:rsid w:val="007F7F74"/>
    <w:rsid w:val="00800625"/>
    <w:rsid w:val="00800D75"/>
    <w:rsid w:val="008027BE"/>
    <w:rsid w:val="00804918"/>
    <w:rsid w:val="008060D4"/>
    <w:rsid w:val="00807521"/>
    <w:rsid w:val="0080790F"/>
    <w:rsid w:val="00814B1D"/>
    <w:rsid w:val="00815ACF"/>
    <w:rsid w:val="008220BB"/>
    <w:rsid w:val="00824A99"/>
    <w:rsid w:val="00824D2B"/>
    <w:rsid w:val="00824D3D"/>
    <w:rsid w:val="00825A1C"/>
    <w:rsid w:val="00826C37"/>
    <w:rsid w:val="0083293B"/>
    <w:rsid w:val="00836F74"/>
    <w:rsid w:val="00837AD8"/>
    <w:rsid w:val="00844057"/>
    <w:rsid w:val="00844E0E"/>
    <w:rsid w:val="0084627A"/>
    <w:rsid w:val="008500B1"/>
    <w:rsid w:val="00850AC8"/>
    <w:rsid w:val="00854AAB"/>
    <w:rsid w:val="00855677"/>
    <w:rsid w:val="0085719B"/>
    <w:rsid w:val="008577D7"/>
    <w:rsid w:val="00857F17"/>
    <w:rsid w:val="008619FF"/>
    <w:rsid w:val="0086223F"/>
    <w:rsid w:val="00863E28"/>
    <w:rsid w:val="008657B6"/>
    <w:rsid w:val="0086720C"/>
    <w:rsid w:val="0087010F"/>
    <w:rsid w:val="00877E7A"/>
    <w:rsid w:val="00882975"/>
    <w:rsid w:val="00885C37"/>
    <w:rsid w:val="008916B9"/>
    <w:rsid w:val="00891E42"/>
    <w:rsid w:val="0089421E"/>
    <w:rsid w:val="00894B6E"/>
    <w:rsid w:val="00895913"/>
    <w:rsid w:val="008A3570"/>
    <w:rsid w:val="008A557F"/>
    <w:rsid w:val="008A7028"/>
    <w:rsid w:val="008B28DF"/>
    <w:rsid w:val="008B7244"/>
    <w:rsid w:val="008C25C6"/>
    <w:rsid w:val="008C2925"/>
    <w:rsid w:val="008C40AE"/>
    <w:rsid w:val="008C4D47"/>
    <w:rsid w:val="008D015F"/>
    <w:rsid w:val="008D3182"/>
    <w:rsid w:val="008D412B"/>
    <w:rsid w:val="008D4D24"/>
    <w:rsid w:val="008E0B0F"/>
    <w:rsid w:val="008E5CB9"/>
    <w:rsid w:val="008E7DE9"/>
    <w:rsid w:val="008F13C6"/>
    <w:rsid w:val="008F47A3"/>
    <w:rsid w:val="008F76FF"/>
    <w:rsid w:val="00901006"/>
    <w:rsid w:val="00902543"/>
    <w:rsid w:val="00904415"/>
    <w:rsid w:val="00906B44"/>
    <w:rsid w:val="0091133C"/>
    <w:rsid w:val="009119C7"/>
    <w:rsid w:val="0091225B"/>
    <w:rsid w:val="00920D83"/>
    <w:rsid w:val="00923C39"/>
    <w:rsid w:val="009254E7"/>
    <w:rsid w:val="00926BB1"/>
    <w:rsid w:val="00930B12"/>
    <w:rsid w:val="0093148B"/>
    <w:rsid w:val="00932CF2"/>
    <w:rsid w:val="00937FD6"/>
    <w:rsid w:val="00941EB4"/>
    <w:rsid w:val="00942459"/>
    <w:rsid w:val="009433B6"/>
    <w:rsid w:val="00943C6B"/>
    <w:rsid w:val="00944760"/>
    <w:rsid w:val="009475E9"/>
    <w:rsid w:val="00954177"/>
    <w:rsid w:val="00956549"/>
    <w:rsid w:val="00956BD2"/>
    <w:rsid w:val="00965BDD"/>
    <w:rsid w:val="00975C43"/>
    <w:rsid w:val="00975CB6"/>
    <w:rsid w:val="0097762B"/>
    <w:rsid w:val="009803EA"/>
    <w:rsid w:val="00981F79"/>
    <w:rsid w:val="0098342E"/>
    <w:rsid w:val="00987DBC"/>
    <w:rsid w:val="00990801"/>
    <w:rsid w:val="009929C0"/>
    <w:rsid w:val="00992E60"/>
    <w:rsid w:val="00995034"/>
    <w:rsid w:val="009A033C"/>
    <w:rsid w:val="009A3942"/>
    <w:rsid w:val="009A3AFC"/>
    <w:rsid w:val="009A7EE5"/>
    <w:rsid w:val="009B1A6A"/>
    <w:rsid w:val="009B1FDA"/>
    <w:rsid w:val="009B2B80"/>
    <w:rsid w:val="009B64E1"/>
    <w:rsid w:val="009B7C11"/>
    <w:rsid w:val="009C3DFF"/>
    <w:rsid w:val="009C573E"/>
    <w:rsid w:val="009C618F"/>
    <w:rsid w:val="009E0DC7"/>
    <w:rsid w:val="009E3676"/>
    <w:rsid w:val="009E3D5A"/>
    <w:rsid w:val="009E503C"/>
    <w:rsid w:val="009E6B81"/>
    <w:rsid w:val="009F230D"/>
    <w:rsid w:val="009F2A34"/>
    <w:rsid w:val="009F3831"/>
    <w:rsid w:val="009F4DFE"/>
    <w:rsid w:val="009F643F"/>
    <w:rsid w:val="009F6593"/>
    <w:rsid w:val="009F66E1"/>
    <w:rsid w:val="00A0317C"/>
    <w:rsid w:val="00A06D12"/>
    <w:rsid w:val="00A07A72"/>
    <w:rsid w:val="00A129D0"/>
    <w:rsid w:val="00A13659"/>
    <w:rsid w:val="00A13752"/>
    <w:rsid w:val="00A1385F"/>
    <w:rsid w:val="00A220C5"/>
    <w:rsid w:val="00A31D91"/>
    <w:rsid w:val="00A33F3A"/>
    <w:rsid w:val="00A34F02"/>
    <w:rsid w:val="00A356A1"/>
    <w:rsid w:val="00A36042"/>
    <w:rsid w:val="00A366CD"/>
    <w:rsid w:val="00A40BF1"/>
    <w:rsid w:val="00A45913"/>
    <w:rsid w:val="00A5591A"/>
    <w:rsid w:val="00A56DB8"/>
    <w:rsid w:val="00A6116A"/>
    <w:rsid w:val="00A64242"/>
    <w:rsid w:val="00A67475"/>
    <w:rsid w:val="00A73356"/>
    <w:rsid w:val="00A742AF"/>
    <w:rsid w:val="00A82770"/>
    <w:rsid w:val="00A86E6C"/>
    <w:rsid w:val="00A91E1D"/>
    <w:rsid w:val="00A92C61"/>
    <w:rsid w:val="00A93C40"/>
    <w:rsid w:val="00A94483"/>
    <w:rsid w:val="00A94CD0"/>
    <w:rsid w:val="00A96458"/>
    <w:rsid w:val="00AA6363"/>
    <w:rsid w:val="00AB21C0"/>
    <w:rsid w:val="00AB33B1"/>
    <w:rsid w:val="00AB5A39"/>
    <w:rsid w:val="00AC0D51"/>
    <w:rsid w:val="00AC0F2B"/>
    <w:rsid w:val="00AC2D38"/>
    <w:rsid w:val="00AC598D"/>
    <w:rsid w:val="00AC79D2"/>
    <w:rsid w:val="00AC7E2E"/>
    <w:rsid w:val="00AD03F3"/>
    <w:rsid w:val="00AD2F0B"/>
    <w:rsid w:val="00AD31EA"/>
    <w:rsid w:val="00AE059B"/>
    <w:rsid w:val="00AE0C81"/>
    <w:rsid w:val="00AE40DA"/>
    <w:rsid w:val="00AE41E9"/>
    <w:rsid w:val="00AE5EBB"/>
    <w:rsid w:val="00AF2CBA"/>
    <w:rsid w:val="00AF36B8"/>
    <w:rsid w:val="00AF7DE4"/>
    <w:rsid w:val="00B01C1C"/>
    <w:rsid w:val="00B01CAA"/>
    <w:rsid w:val="00B04155"/>
    <w:rsid w:val="00B06117"/>
    <w:rsid w:val="00B062A4"/>
    <w:rsid w:val="00B06A85"/>
    <w:rsid w:val="00B11123"/>
    <w:rsid w:val="00B124D6"/>
    <w:rsid w:val="00B164E3"/>
    <w:rsid w:val="00B165A5"/>
    <w:rsid w:val="00B23044"/>
    <w:rsid w:val="00B24215"/>
    <w:rsid w:val="00B34D1B"/>
    <w:rsid w:val="00B42696"/>
    <w:rsid w:val="00B50811"/>
    <w:rsid w:val="00B52BDB"/>
    <w:rsid w:val="00B550E0"/>
    <w:rsid w:val="00B60BD3"/>
    <w:rsid w:val="00B62327"/>
    <w:rsid w:val="00B6457B"/>
    <w:rsid w:val="00B662A2"/>
    <w:rsid w:val="00B71389"/>
    <w:rsid w:val="00B7264C"/>
    <w:rsid w:val="00B76937"/>
    <w:rsid w:val="00B803C5"/>
    <w:rsid w:val="00B916BC"/>
    <w:rsid w:val="00B918EC"/>
    <w:rsid w:val="00B9485E"/>
    <w:rsid w:val="00BA206C"/>
    <w:rsid w:val="00BA2A8C"/>
    <w:rsid w:val="00BA3BDE"/>
    <w:rsid w:val="00BB1F4F"/>
    <w:rsid w:val="00BB75AC"/>
    <w:rsid w:val="00BC015E"/>
    <w:rsid w:val="00BC47FE"/>
    <w:rsid w:val="00BC6004"/>
    <w:rsid w:val="00BD1B9A"/>
    <w:rsid w:val="00BD2CBE"/>
    <w:rsid w:val="00BE46AA"/>
    <w:rsid w:val="00BF5846"/>
    <w:rsid w:val="00C01832"/>
    <w:rsid w:val="00C01E9A"/>
    <w:rsid w:val="00C021C4"/>
    <w:rsid w:val="00C109E1"/>
    <w:rsid w:val="00C10E6B"/>
    <w:rsid w:val="00C10FAE"/>
    <w:rsid w:val="00C152D4"/>
    <w:rsid w:val="00C16D2A"/>
    <w:rsid w:val="00C20B13"/>
    <w:rsid w:val="00C21EBB"/>
    <w:rsid w:val="00C21FB1"/>
    <w:rsid w:val="00C3232B"/>
    <w:rsid w:val="00C3280D"/>
    <w:rsid w:val="00C34CA3"/>
    <w:rsid w:val="00C35C04"/>
    <w:rsid w:val="00C36E52"/>
    <w:rsid w:val="00C411F8"/>
    <w:rsid w:val="00C462A2"/>
    <w:rsid w:val="00C50A32"/>
    <w:rsid w:val="00C52C8B"/>
    <w:rsid w:val="00C604DA"/>
    <w:rsid w:val="00C60C25"/>
    <w:rsid w:val="00C61DA0"/>
    <w:rsid w:val="00C61E0E"/>
    <w:rsid w:val="00C6346D"/>
    <w:rsid w:val="00C766F5"/>
    <w:rsid w:val="00C84669"/>
    <w:rsid w:val="00C928A4"/>
    <w:rsid w:val="00C93780"/>
    <w:rsid w:val="00C969C5"/>
    <w:rsid w:val="00C96C78"/>
    <w:rsid w:val="00C96CC8"/>
    <w:rsid w:val="00C97F04"/>
    <w:rsid w:val="00CA0D22"/>
    <w:rsid w:val="00CA1842"/>
    <w:rsid w:val="00CA380E"/>
    <w:rsid w:val="00CA47F8"/>
    <w:rsid w:val="00CB092F"/>
    <w:rsid w:val="00CB6596"/>
    <w:rsid w:val="00CC0207"/>
    <w:rsid w:val="00CC0EE0"/>
    <w:rsid w:val="00CC27DA"/>
    <w:rsid w:val="00CC35D9"/>
    <w:rsid w:val="00CC5684"/>
    <w:rsid w:val="00CD0F97"/>
    <w:rsid w:val="00CD2528"/>
    <w:rsid w:val="00CE2F28"/>
    <w:rsid w:val="00CF044F"/>
    <w:rsid w:val="00CF0EAD"/>
    <w:rsid w:val="00CF1008"/>
    <w:rsid w:val="00CF2FF0"/>
    <w:rsid w:val="00CF72E2"/>
    <w:rsid w:val="00CF77FD"/>
    <w:rsid w:val="00CF7CF1"/>
    <w:rsid w:val="00D006EA"/>
    <w:rsid w:val="00D00733"/>
    <w:rsid w:val="00D00E72"/>
    <w:rsid w:val="00D03621"/>
    <w:rsid w:val="00D041E5"/>
    <w:rsid w:val="00D05F72"/>
    <w:rsid w:val="00D12BEA"/>
    <w:rsid w:val="00D14318"/>
    <w:rsid w:val="00D23FAC"/>
    <w:rsid w:val="00D24592"/>
    <w:rsid w:val="00D24D60"/>
    <w:rsid w:val="00D25734"/>
    <w:rsid w:val="00D25C08"/>
    <w:rsid w:val="00D263CE"/>
    <w:rsid w:val="00D3302C"/>
    <w:rsid w:val="00D33B37"/>
    <w:rsid w:val="00D3496D"/>
    <w:rsid w:val="00D37543"/>
    <w:rsid w:val="00D40778"/>
    <w:rsid w:val="00D40D4F"/>
    <w:rsid w:val="00D44885"/>
    <w:rsid w:val="00D45353"/>
    <w:rsid w:val="00D50293"/>
    <w:rsid w:val="00D577AB"/>
    <w:rsid w:val="00D57ACA"/>
    <w:rsid w:val="00D603C2"/>
    <w:rsid w:val="00D66B33"/>
    <w:rsid w:val="00D711FD"/>
    <w:rsid w:val="00D73362"/>
    <w:rsid w:val="00D76518"/>
    <w:rsid w:val="00D772A1"/>
    <w:rsid w:val="00D7793B"/>
    <w:rsid w:val="00D80148"/>
    <w:rsid w:val="00D808D2"/>
    <w:rsid w:val="00D82D0F"/>
    <w:rsid w:val="00D847A4"/>
    <w:rsid w:val="00D87949"/>
    <w:rsid w:val="00D96C52"/>
    <w:rsid w:val="00DA3C2F"/>
    <w:rsid w:val="00DA5817"/>
    <w:rsid w:val="00DA7068"/>
    <w:rsid w:val="00DB4011"/>
    <w:rsid w:val="00DB4692"/>
    <w:rsid w:val="00DB51F5"/>
    <w:rsid w:val="00DB7CAC"/>
    <w:rsid w:val="00DC09B4"/>
    <w:rsid w:val="00DC0E0A"/>
    <w:rsid w:val="00DC1354"/>
    <w:rsid w:val="00DC26E4"/>
    <w:rsid w:val="00DC26ED"/>
    <w:rsid w:val="00DC4D17"/>
    <w:rsid w:val="00DC7956"/>
    <w:rsid w:val="00DC7FF3"/>
    <w:rsid w:val="00DD1DB6"/>
    <w:rsid w:val="00DD2998"/>
    <w:rsid w:val="00DD4DD9"/>
    <w:rsid w:val="00DE0BD6"/>
    <w:rsid w:val="00DE1DA3"/>
    <w:rsid w:val="00DE60A2"/>
    <w:rsid w:val="00DE697D"/>
    <w:rsid w:val="00DE7B55"/>
    <w:rsid w:val="00DF29C8"/>
    <w:rsid w:val="00DF66FB"/>
    <w:rsid w:val="00DF695A"/>
    <w:rsid w:val="00DF6E72"/>
    <w:rsid w:val="00E00842"/>
    <w:rsid w:val="00E00C78"/>
    <w:rsid w:val="00E017A9"/>
    <w:rsid w:val="00E01C33"/>
    <w:rsid w:val="00E01D92"/>
    <w:rsid w:val="00E01EA4"/>
    <w:rsid w:val="00E05783"/>
    <w:rsid w:val="00E06391"/>
    <w:rsid w:val="00E074E2"/>
    <w:rsid w:val="00E10AD7"/>
    <w:rsid w:val="00E12FD1"/>
    <w:rsid w:val="00E13CDC"/>
    <w:rsid w:val="00E171EA"/>
    <w:rsid w:val="00E1728D"/>
    <w:rsid w:val="00E21909"/>
    <w:rsid w:val="00E21DDF"/>
    <w:rsid w:val="00E2443F"/>
    <w:rsid w:val="00E2746F"/>
    <w:rsid w:val="00E32084"/>
    <w:rsid w:val="00E327F6"/>
    <w:rsid w:val="00E36623"/>
    <w:rsid w:val="00E4409B"/>
    <w:rsid w:val="00E4751A"/>
    <w:rsid w:val="00E51AFF"/>
    <w:rsid w:val="00E56828"/>
    <w:rsid w:val="00E60E89"/>
    <w:rsid w:val="00E65B0C"/>
    <w:rsid w:val="00E71ACF"/>
    <w:rsid w:val="00E7312F"/>
    <w:rsid w:val="00E75618"/>
    <w:rsid w:val="00E76C66"/>
    <w:rsid w:val="00E8217F"/>
    <w:rsid w:val="00E8390B"/>
    <w:rsid w:val="00E85D11"/>
    <w:rsid w:val="00E920BB"/>
    <w:rsid w:val="00E949B3"/>
    <w:rsid w:val="00E96A04"/>
    <w:rsid w:val="00EA4443"/>
    <w:rsid w:val="00EA6B05"/>
    <w:rsid w:val="00EA77E8"/>
    <w:rsid w:val="00EB1B62"/>
    <w:rsid w:val="00EB48BB"/>
    <w:rsid w:val="00EC1E2F"/>
    <w:rsid w:val="00EC319D"/>
    <w:rsid w:val="00EC35D0"/>
    <w:rsid w:val="00ED4350"/>
    <w:rsid w:val="00ED5330"/>
    <w:rsid w:val="00ED6653"/>
    <w:rsid w:val="00EE0C40"/>
    <w:rsid w:val="00EE208F"/>
    <w:rsid w:val="00EE2828"/>
    <w:rsid w:val="00EE3E5B"/>
    <w:rsid w:val="00EF11D1"/>
    <w:rsid w:val="00EF13EB"/>
    <w:rsid w:val="00EF2CAD"/>
    <w:rsid w:val="00EF39AC"/>
    <w:rsid w:val="00EF4ADB"/>
    <w:rsid w:val="00EF625F"/>
    <w:rsid w:val="00EF6BFF"/>
    <w:rsid w:val="00F00E0E"/>
    <w:rsid w:val="00F00F66"/>
    <w:rsid w:val="00F01F16"/>
    <w:rsid w:val="00F02E82"/>
    <w:rsid w:val="00F10DE9"/>
    <w:rsid w:val="00F13407"/>
    <w:rsid w:val="00F23C27"/>
    <w:rsid w:val="00F27919"/>
    <w:rsid w:val="00F3093C"/>
    <w:rsid w:val="00F316B2"/>
    <w:rsid w:val="00F4181B"/>
    <w:rsid w:val="00F43A19"/>
    <w:rsid w:val="00F47569"/>
    <w:rsid w:val="00F47EF1"/>
    <w:rsid w:val="00F543F9"/>
    <w:rsid w:val="00F548AF"/>
    <w:rsid w:val="00F66B37"/>
    <w:rsid w:val="00F702FE"/>
    <w:rsid w:val="00F75A35"/>
    <w:rsid w:val="00F774AC"/>
    <w:rsid w:val="00F80CA2"/>
    <w:rsid w:val="00F915DD"/>
    <w:rsid w:val="00F92428"/>
    <w:rsid w:val="00F946DA"/>
    <w:rsid w:val="00F94E7C"/>
    <w:rsid w:val="00F964AE"/>
    <w:rsid w:val="00FA0781"/>
    <w:rsid w:val="00FA2FA2"/>
    <w:rsid w:val="00FA3780"/>
    <w:rsid w:val="00FA6B11"/>
    <w:rsid w:val="00FB32E6"/>
    <w:rsid w:val="00FB5BEF"/>
    <w:rsid w:val="00FB751E"/>
    <w:rsid w:val="00FC1D94"/>
    <w:rsid w:val="00FD2613"/>
    <w:rsid w:val="00FD3E7E"/>
    <w:rsid w:val="00FD3E8F"/>
    <w:rsid w:val="00FD57D4"/>
    <w:rsid w:val="00FD63B8"/>
    <w:rsid w:val="00FE3A98"/>
    <w:rsid w:val="00FE5D90"/>
    <w:rsid w:val="00FE62E8"/>
    <w:rsid w:val="00FE7A3D"/>
    <w:rsid w:val="00FF323B"/>
    <w:rsid w:val="00FF3A3C"/>
    <w:rsid w:val="00FF48CB"/>
    <w:rsid w:val="00FF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93B"/>
  </w:style>
  <w:style w:type="paragraph" w:styleId="Heading1">
    <w:name w:val="heading 1"/>
    <w:basedOn w:val="Normal"/>
    <w:next w:val="Normal"/>
    <w:link w:val="Heading1Char"/>
    <w:uiPriority w:val="9"/>
    <w:qFormat/>
    <w:rsid w:val="00EE0C40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0C40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0C40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0C40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0C40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0C40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0C40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0C40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0C4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4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D3D"/>
  </w:style>
  <w:style w:type="paragraph" w:styleId="Footer">
    <w:name w:val="footer"/>
    <w:basedOn w:val="Normal"/>
    <w:link w:val="FooterChar"/>
    <w:uiPriority w:val="99"/>
    <w:unhideWhenUsed/>
    <w:rsid w:val="00824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D3D"/>
  </w:style>
  <w:style w:type="character" w:styleId="Hyperlink">
    <w:name w:val="Hyperlink"/>
    <w:basedOn w:val="DefaultParagraphFont"/>
    <w:uiPriority w:val="99"/>
    <w:unhideWhenUsed/>
    <w:rsid w:val="00863E2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13CF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C2E10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232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232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2327"/>
    <w:rPr>
      <w:vertAlign w:val="superscript"/>
    </w:rPr>
  </w:style>
  <w:style w:type="table" w:styleId="TableGrid">
    <w:name w:val="Table Grid"/>
    <w:basedOn w:val="TableNormal"/>
    <w:uiPriority w:val="59"/>
    <w:rsid w:val="00063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1B7A4A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1B7A4A"/>
    <w:rPr>
      <w:rFonts w:eastAsiaTheme="minorEastAsia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7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7A4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E0C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E0C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0C4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0C4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0C4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0C4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0C4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0C4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0C4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667B5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3429E"/>
    <w:pPr>
      <w:tabs>
        <w:tab w:val="left" w:pos="880"/>
        <w:tab w:val="right" w:leader="dot" w:pos="9016"/>
      </w:tabs>
      <w:spacing w:after="100"/>
    </w:pPr>
  </w:style>
  <w:style w:type="character" w:customStyle="1" w:styleId="apple-converted-space">
    <w:name w:val="apple-converted-space"/>
    <w:basedOn w:val="DefaultParagraphFont"/>
    <w:rsid w:val="001F4339"/>
  </w:style>
  <w:style w:type="character" w:styleId="Strong">
    <w:name w:val="Strong"/>
    <w:qFormat/>
    <w:rsid w:val="00CF100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93B"/>
  </w:style>
  <w:style w:type="paragraph" w:styleId="Heading1">
    <w:name w:val="heading 1"/>
    <w:basedOn w:val="Normal"/>
    <w:next w:val="Normal"/>
    <w:link w:val="Heading1Char"/>
    <w:uiPriority w:val="9"/>
    <w:qFormat/>
    <w:rsid w:val="00EE0C40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0C40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0C40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0C40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0C40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0C40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0C40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0C40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0C4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4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D3D"/>
  </w:style>
  <w:style w:type="paragraph" w:styleId="Footer">
    <w:name w:val="footer"/>
    <w:basedOn w:val="Normal"/>
    <w:link w:val="FooterChar"/>
    <w:uiPriority w:val="99"/>
    <w:unhideWhenUsed/>
    <w:rsid w:val="00824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D3D"/>
  </w:style>
  <w:style w:type="character" w:styleId="Hyperlink">
    <w:name w:val="Hyperlink"/>
    <w:basedOn w:val="DefaultParagraphFont"/>
    <w:uiPriority w:val="99"/>
    <w:unhideWhenUsed/>
    <w:rsid w:val="00863E2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13CF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C2E10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232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232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2327"/>
    <w:rPr>
      <w:vertAlign w:val="superscript"/>
    </w:rPr>
  </w:style>
  <w:style w:type="table" w:styleId="TableGrid">
    <w:name w:val="Table Grid"/>
    <w:basedOn w:val="TableNormal"/>
    <w:uiPriority w:val="59"/>
    <w:rsid w:val="00063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1B7A4A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1B7A4A"/>
    <w:rPr>
      <w:rFonts w:eastAsiaTheme="minorEastAsia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7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7A4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E0C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E0C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0C4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0C4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0C4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0C4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0C4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0C4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0C4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667B5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3429E"/>
    <w:pPr>
      <w:tabs>
        <w:tab w:val="left" w:pos="880"/>
        <w:tab w:val="right" w:leader="dot" w:pos="9016"/>
      </w:tabs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CE968-37A9-4AAE-A63F-F3D70A0A2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1744</Words>
  <Characters>9944</Characters>
  <Application>Microsoft Office Word</Application>
  <DocSecurity>0</DocSecurity>
  <Lines>82</Lines>
  <Paragraphs>23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TRAINING MODULE 7</vt:lpstr>
      <vt:lpstr>TRAINING MODULE 7</vt:lpstr>
      <vt:lpstr>COUNTRY REPORT - MALTA</vt:lpstr>
    </vt:vector>
  </TitlesOfParts>
  <Company>PARTNER: PARAGON EUROPE</Company>
  <LinksUpToDate>false</LinksUpToDate>
  <CharactersWithSpaces>11665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TRAINING MODULE 7</dc:title>
  <dc:subject>“PERSONAL PROTECTIVE EQUIPMENT IN CONSTRUCTION INDUSTRY”</dc:subject>
  <dc:creator>Marco Orlando</dc:creator>
  <cp:lastModifiedBy>Merve</cp:lastModifiedBy>
  <cp:revision>3</cp:revision>
  <cp:lastPrinted>2014-11-27T16:04:00Z</cp:lastPrinted>
  <dcterms:created xsi:type="dcterms:W3CDTF">2015-04-24T08:56:00Z</dcterms:created>
  <dcterms:modified xsi:type="dcterms:W3CDTF">2015-04-27T06:54:00Z</dcterms:modified>
</cp:coreProperties>
</file>